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66" w:rsidRDefault="006D0F66" w:rsidP="006D0F66">
      <w:pPr>
        <w:jc w:val="center"/>
        <w:rPr>
          <w:b/>
          <w:bCs/>
          <w:sz w:val="28"/>
          <w:szCs w:val="28"/>
        </w:rPr>
      </w:pPr>
      <w:r>
        <w:rPr>
          <w:b/>
          <w:bCs/>
          <w:sz w:val="28"/>
          <w:szCs w:val="28"/>
        </w:rPr>
        <w:t>АБ ЗАЦВЯРДЖЭНН</w:t>
      </w:r>
      <w:proofErr w:type="gramStart"/>
      <w:r>
        <w:rPr>
          <w:b/>
          <w:bCs/>
          <w:sz w:val="28"/>
          <w:szCs w:val="28"/>
        </w:rPr>
        <w:t>I</w:t>
      </w:r>
      <w:proofErr w:type="gramEnd"/>
      <w:r>
        <w:rPr>
          <w:b/>
          <w:bCs/>
          <w:sz w:val="28"/>
          <w:szCs w:val="28"/>
        </w:rPr>
        <w:t xml:space="preserve"> IНСТРУКЦЫI ПА СТВАРЭННI, ПАПАЎНЕННЮ I АБНАЎЛЕННЮ БIБЛIЯТЭЧНЫХ ФОНДАЎ ШКОЛЬНЫХ ПАДРУЧНIКАЎ</w:t>
      </w:r>
    </w:p>
    <w:p w:rsidR="006D0F66" w:rsidRDefault="006D0F66" w:rsidP="006D0F66">
      <w:pPr>
        <w:ind w:firstLine="709"/>
        <w:jc w:val="both"/>
        <w:rPr>
          <w:sz w:val="28"/>
          <w:szCs w:val="28"/>
        </w:rPr>
      </w:pPr>
    </w:p>
    <w:p w:rsidR="006D0F66" w:rsidRDefault="006D0F66" w:rsidP="006D0F66">
      <w:pPr>
        <w:ind w:firstLine="709"/>
        <w:jc w:val="center"/>
        <w:rPr>
          <w:sz w:val="28"/>
          <w:szCs w:val="28"/>
          <w:lang w:val="be-BY"/>
        </w:rPr>
      </w:pPr>
      <w:r>
        <w:rPr>
          <w:sz w:val="28"/>
          <w:szCs w:val="28"/>
        </w:rPr>
        <w:t>ЗАГАД М</w:t>
      </w:r>
      <w:proofErr w:type="gramStart"/>
      <w:r>
        <w:rPr>
          <w:sz w:val="28"/>
          <w:szCs w:val="28"/>
        </w:rPr>
        <w:t>I</w:t>
      </w:r>
      <w:proofErr w:type="gramEnd"/>
      <w:r>
        <w:rPr>
          <w:sz w:val="28"/>
          <w:szCs w:val="28"/>
        </w:rPr>
        <w:t>НIСТЭРСТВА АДУКАЦЫI РЭСПУБЛIКI БЕЛАРУСЬ</w:t>
      </w:r>
    </w:p>
    <w:p w:rsidR="006D0F66" w:rsidRDefault="006D0F66" w:rsidP="006D0F66">
      <w:pPr>
        <w:ind w:firstLine="709"/>
        <w:jc w:val="center"/>
        <w:rPr>
          <w:sz w:val="28"/>
          <w:szCs w:val="28"/>
        </w:rPr>
      </w:pPr>
      <w:r>
        <w:rPr>
          <w:sz w:val="28"/>
          <w:szCs w:val="28"/>
        </w:rPr>
        <w:t>1 лютага 2000 г. N 49</w:t>
      </w:r>
    </w:p>
    <w:p w:rsidR="006D0F66" w:rsidRDefault="006D0F66" w:rsidP="006D0F66">
      <w:pPr>
        <w:ind w:firstLine="709"/>
        <w:jc w:val="both"/>
        <w:rPr>
          <w:b/>
          <w:bCs/>
          <w:sz w:val="28"/>
          <w:szCs w:val="28"/>
        </w:rPr>
      </w:pPr>
    </w:p>
    <w:p w:rsidR="006D0F66" w:rsidRDefault="006D0F66" w:rsidP="006D0F66">
      <w:pPr>
        <w:ind w:firstLine="709"/>
        <w:jc w:val="both"/>
        <w:rPr>
          <w:b/>
          <w:bCs/>
          <w:sz w:val="28"/>
          <w:szCs w:val="28"/>
        </w:rPr>
      </w:pPr>
    </w:p>
    <w:p w:rsidR="006D0F66" w:rsidRDefault="006D0F66" w:rsidP="006D0F66">
      <w:pPr>
        <w:ind w:firstLine="709"/>
        <w:jc w:val="both"/>
        <w:rPr>
          <w:sz w:val="28"/>
          <w:szCs w:val="28"/>
        </w:rPr>
      </w:pPr>
      <w:r>
        <w:rPr>
          <w:sz w:val="28"/>
          <w:szCs w:val="28"/>
        </w:rPr>
        <w:t>У мэтах рацыянальнага выкарыстання ф</w:t>
      </w:r>
      <w:proofErr w:type="gramStart"/>
      <w:r>
        <w:rPr>
          <w:sz w:val="28"/>
          <w:szCs w:val="28"/>
        </w:rPr>
        <w:t>i</w:t>
      </w:r>
      <w:proofErr w:type="gramEnd"/>
      <w:r>
        <w:rPr>
          <w:sz w:val="28"/>
          <w:szCs w:val="28"/>
        </w:rPr>
        <w:t>нансавых сродкаў на выданне i набыццё падручнiкаў i вучэбных дапаможнiкаў загадваю:</w:t>
      </w:r>
    </w:p>
    <w:p w:rsidR="006D0F66" w:rsidRDefault="006D0F66" w:rsidP="006D0F66">
      <w:pPr>
        <w:ind w:firstLine="709"/>
        <w:jc w:val="both"/>
        <w:rPr>
          <w:sz w:val="28"/>
          <w:szCs w:val="28"/>
        </w:rPr>
      </w:pPr>
      <w:r>
        <w:rPr>
          <w:sz w:val="28"/>
          <w:szCs w:val="28"/>
        </w:rPr>
        <w:t>1. Зацвердз</w:t>
      </w:r>
      <w:proofErr w:type="gramStart"/>
      <w:r>
        <w:rPr>
          <w:sz w:val="28"/>
          <w:szCs w:val="28"/>
        </w:rPr>
        <w:t>i</w:t>
      </w:r>
      <w:proofErr w:type="gramEnd"/>
      <w:r>
        <w:rPr>
          <w:sz w:val="28"/>
          <w:szCs w:val="28"/>
        </w:rPr>
        <w:t>ць Iнструкцыю па стварэнню, папаўненню i абнаўленню бiблiятэчных фондаў школьных падручнiкаў.</w:t>
      </w:r>
    </w:p>
    <w:p w:rsidR="006D0F66" w:rsidRDefault="006D0F66" w:rsidP="006D0F66">
      <w:pPr>
        <w:ind w:firstLine="709"/>
        <w:jc w:val="both"/>
        <w:rPr>
          <w:sz w:val="28"/>
          <w:szCs w:val="28"/>
        </w:rPr>
      </w:pPr>
      <w:r>
        <w:rPr>
          <w:sz w:val="28"/>
          <w:szCs w:val="28"/>
        </w:rPr>
        <w:t>2. Галоўнаму ўпраўленню агульнай сярэдняй адукацы</w:t>
      </w:r>
      <w:proofErr w:type="gramStart"/>
      <w:r>
        <w:rPr>
          <w:sz w:val="28"/>
          <w:szCs w:val="28"/>
        </w:rPr>
        <w:t>i</w:t>
      </w:r>
      <w:proofErr w:type="gramEnd"/>
      <w:r>
        <w:rPr>
          <w:sz w:val="28"/>
          <w:szCs w:val="28"/>
        </w:rPr>
        <w:t xml:space="preserve"> (Фяськоў М.С.):</w:t>
      </w:r>
    </w:p>
    <w:p w:rsidR="006D0F66" w:rsidRDefault="006D0F66" w:rsidP="006D0F66">
      <w:pPr>
        <w:ind w:firstLine="709"/>
        <w:jc w:val="both"/>
        <w:rPr>
          <w:sz w:val="28"/>
          <w:szCs w:val="28"/>
        </w:rPr>
      </w:pPr>
      <w:r>
        <w:rPr>
          <w:sz w:val="28"/>
          <w:szCs w:val="28"/>
        </w:rPr>
        <w:t>2.1. у трохдзённы тэрм</w:t>
      </w:r>
      <w:proofErr w:type="gramStart"/>
      <w:r>
        <w:rPr>
          <w:sz w:val="28"/>
          <w:szCs w:val="28"/>
        </w:rPr>
        <w:t>i</w:t>
      </w:r>
      <w:proofErr w:type="gramEnd"/>
      <w:r>
        <w:rPr>
          <w:sz w:val="28"/>
          <w:szCs w:val="28"/>
        </w:rPr>
        <w:t>н накiраваць дадзены загад на прававую экспертызу ў Мiнiстэрства юстыцыi Рэспублiкi Беларусь;</w:t>
      </w:r>
    </w:p>
    <w:p w:rsidR="006D0F66" w:rsidRDefault="006D0F66" w:rsidP="006D0F66">
      <w:pPr>
        <w:ind w:firstLine="709"/>
        <w:jc w:val="both"/>
        <w:rPr>
          <w:sz w:val="28"/>
          <w:szCs w:val="28"/>
        </w:rPr>
      </w:pPr>
      <w:r>
        <w:rPr>
          <w:sz w:val="28"/>
          <w:szCs w:val="28"/>
        </w:rPr>
        <w:t>2.2. давесц</w:t>
      </w:r>
      <w:proofErr w:type="gramStart"/>
      <w:r>
        <w:rPr>
          <w:sz w:val="28"/>
          <w:szCs w:val="28"/>
        </w:rPr>
        <w:t>i</w:t>
      </w:r>
      <w:proofErr w:type="gramEnd"/>
      <w:r>
        <w:rPr>
          <w:sz w:val="28"/>
          <w:szCs w:val="28"/>
        </w:rPr>
        <w:t xml:space="preserve"> дадзены загад пасля ўключэння яго ў Нацыянальны рэестр прававых актаў Рэспублiкi Беларусь да ведама навучальных устаноў, упраўленняў i аддзелаў адукацыi.</w:t>
      </w:r>
    </w:p>
    <w:p w:rsidR="006D0F66" w:rsidRDefault="006D0F66" w:rsidP="006D0F66">
      <w:pPr>
        <w:ind w:firstLine="709"/>
        <w:jc w:val="both"/>
        <w:rPr>
          <w:sz w:val="28"/>
          <w:szCs w:val="28"/>
        </w:rPr>
      </w:pPr>
      <w:r>
        <w:rPr>
          <w:sz w:val="28"/>
          <w:szCs w:val="28"/>
        </w:rPr>
        <w:t>3. Л</w:t>
      </w:r>
      <w:proofErr w:type="gramStart"/>
      <w:r>
        <w:rPr>
          <w:sz w:val="28"/>
          <w:szCs w:val="28"/>
        </w:rPr>
        <w:t>i</w:t>
      </w:r>
      <w:proofErr w:type="gramEnd"/>
      <w:r>
        <w:rPr>
          <w:sz w:val="28"/>
          <w:szCs w:val="28"/>
        </w:rPr>
        <w:t>чыць страцiўшай сiлу Iнструкцыю па стварэнню, папаўненню i абнаўленню бiблiятэчных фондаў школьных падручнiкаў ад 16 мая 1994 г. N 136, зацверджаную Мiнiстэрствам адукацыi Рэспублiкi Беларусь.</w:t>
      </w:r>
    </w:p>
    <w:p w:rsidR="006D0F66" w:rsidRDefault="006D0F66" w:rsidP="006D0F66">
      <w:pPr>
        <w:ind w:firstLine="709"/>
        <w:jc w:val="both"/>
        <w:rPr>
          <w:sz w:val="28"/>
          <w:szCs w:val="28"/>
        </w:rPr>
      </w:pPr>
      <w:r>
        <w:rPr>
          <w:sz w:val="28"/>
          <w:szCs w:val="28"/>
        </w:rPr>
        <w:t>4. Кантроль за выкананнем дадзенага загаду ўскласц</w:t>
      </w:r>
      <w:proofErr w:type="gramStart"/>
      <w:r>
        <w:rPr>
          <w:sz w:val="28"/>
          <w:szCs w:val="28"/>
        </w:rPr>
        <w:t>i</w:t>
      </w:r>
      <w:proofErr w:type="gramEnd"/>
      <w:r>
        <w:rPr>
          <w:sz w:val="28"/>
          <w:szCs w:val="28"/>
        </w:rPr>
        <w:t xml:space="preserve"> на намеснiка Мiнiстра Дыляна Г.Д.</w:t>
      </w:r>
    </w:p>
    <w:p w:rsidR="006D0F66" w:rsidRDefault="006D0F66" w:rsidP="006D0F66">
      <w:pPr>
        <w:jc w:val="both"/>
        <w:rPr>
          <w:b/>
          <w:bCs/>
          <w:sz w:val="28"/>
          <w:szCs w:val="28"/>
        </w:rPr>
      </w:pPr>
      <w:r>
        <w:rPr>
          <w:b/>
          <w:bCs/>
          <w:sz w:val="28"/>
          <w:szCs w:val="28"/>
        </w:rPr>
        <w:t>М</w:t>
      </w:r>
      <w:proofErr w:type="gramStart"/>
      <w:r>
        <w:rPr>
          <w:b/>
          <w:bCs/>
          <w:sz w:val="28"/>
          <w:szCs w:val="28"/>
        </w:rPr>
        <w:t>i</w:t>
      </w:r>
      <w:proofErr w:type="gramEnd"/>
      <w:r>
        <w:rPr>
          <w:b/>
          <w:bCs/>
          <w:sz w:val="28"/>
          <w:szCs w:val="28"/>
        </w:rPr>
        <w:t>нiстр В.I.СТРАЖАЎ</w:t>
      </w:r>
    </w:p>
    <w:p w:rsidR="006D0F66" w:rsidRDefault="006D0F66" w:rsidP="006D0F66">
      <w:pPr>
        <w:jc w:val="both"/>
        <w:rPr>
          <w:sz w:val="28"/>
          <w:szCs w:val="28"/>
        </w:rPr>
      </w:pPr>
    </w:p>
    <w:p w:rsidR="006D0F66" w:rsidRDefault="006D0F66" w:rsidP="006D0F66">
      <w:pPr>
        <w:jc w:val="right"/>
        <w:rPr>
          <w:sz w:val="28"/>
          <w:szCs w:val="28"/>
        </w:rPr>
      </w:pPr>
      <w:r>
        <w:rPr>
          <w:sz w:val="28"/>
          <w:szCs w:val="28"/>
        </w:rPr>
        <w:t>ЗАЦВЕРДЖАНА</w:t>
      </w:r>
    </w:p>
    <w:p w:rsidR="006D0F66" w:rsidRDefault="006D0F66" w:rsidP="006D0F66">
      <w:pPr>
        <w:pStyle w:val="1"/>
        <w:rPr>
          <w:rFonts w:eastAsiaTheme="minorEastAsia"/>
        </w:rPr>
      </w:pPr>
      <w:r>
        <w:rPr>
          <w:rFonts w:eastAsiaTheme="minorEastAsia"/>
        </w:rPr>
        <w:t>Загад М</w:t>
      </w:r>
      <w:proofErr w:type="gramStart"/>
      <w:r>
        <w:rPr>
          <w:rFonts w:eastAsiaTheme="minorEastAsia"/>
        </w:rPr>
        <w:t>i</w:t>
      </w:r>
      <w:proofErr w:type="gramEnd"/>
      <w:r>
        <w:rPr>
          <w:rFonts w:eastAsiaTheme="minorEastAsia"/>
        </w:rPr>
        <w:t>нiстэрства адукацыi</w:t>
      </w:r>
    </w:p>
    <w:p w:rsidR="006D0F66" w:rsidRDefault="006D0F66" w:rsidP="006D0F66">
      <w:pPr>
        <w:jc w:val="right"/>
        <w:rPr>
          <w:rFonts w:eastAsiaTheme="minorEastAsia"/>
          <w:sz w:val="28"/>
          <w:szCs w:val="28"/>
        </w:rPr>
      </w:pPr>
      <w:r>
        <w:rPr>
          <w:sz w:val="28"/>
          <w:szCs w:val="28"/>
        </w:rPr>
        <w:t>Рэспубл</w:t>
      </w:r>
      <w:proofErr w:type="gramStart"/>
      <w:r>
        <w:rPr>
          <w:sz w:val="28"/>
          <w:szCs w:val="28"/>
        </w:rPr>
        <w:t>i</w:t>
      </w:r>
      <w:proofErr w:type="gramEnd"/>
      <w:r>
        <w:rPr>
          <w:sz w:val="28"/>
          <w:szCs w:val="28"/>
        </w:rPr>
        <w:t>кi Беларусь</w:t>
      </w:r>
    </w:p>
    <w:p w:rsidR="006D0F66" w:rsidRDefault="006D0F66" w:rsidP="006D0F66">
      <w:pPr>
        <w:jc w:val="right"/>
        <w:rPr>
          <w:sz w:val="28"/>
          <w:szCs w:val="28"/>
        </w:rPr>
      </w:pPr>
      <w:r>
        <w:rPr>
          <w:sz w:val="28"/>
          <w:szCs w:val="28"/>
        </w:rPr>
        <w:t>01.02.2000 N 49</w:t>
      </w:r>
    </w:p>
    <w:p w:rsidR="006D0F66" w:rsidRDefault="006D0F66" w:rsidP="006D0F66">
      <w:pPr>
        <w:jc w:val="both"/>
        <w:rPr>
          <w:sz w:val="28"/>
          <w:szCs w:val="28"/>
        </w:rPr>
      </w:pPr>
    </w:p>
    <w:p w:rsidR="006D0F66" w:rsidRDefault="006D0F66" w:rsidP="006D0F66">
      <w:pPr>
        <w:jc w:val="center"/>
        <w:rPr>
          <w:b/>
          <w:bCs/>
          <w:sz w:val="28"/>
          <w:szCs w:val="28"/>
        </w:rPr>
      </w:pPr>
      <w:proofErr w:type="gramStart"/>
      <w:r>
        <w:rPr>
          <w:b/>
          <w:bCs/>
          <w:sz w:val="28"/>
          <w:szCs w:val="28"/>
        </w:rPr>
        <w:t>I</w:t>
      </w:r>
      <w:proofErr w:type="gramEnd"/>
      <w:r>
        <w:rPr>
          <w:b/>
          <w:bCs/>
          <w:sz w:val="28"/>
          <w:szCs w:val="28"/>
        </w:rPr>
        <w:t>НСТРУКЦЫЯ</w:t>
      </w:r>
    </w:p>
    <w:p w:rsidR="006D0F66" w:rsidRDefault="006D0F66" w:rsidP="006D0F66">
      <w:pPr>
        <w:jc w:val="center"/>
        <w:rPr>
          <w:b/>
          <w:bCs/>
          <w:sz w:val="28"/>
          <w:szCs w:val="28"/>
        </w:rPr>
      </w:pPr>
      <w:r>
        <w:rPr>
          <w:b/>
          <w:bCs/>
          <w:sz w:val="28"/>
          <w:szCs w:val="28"/>
        </w:rPr>
        <w:t>па стварэнню, папаўненню i абнаўленню б</w:t>
      </w:r>
      <w:proofErr w:type="gramStart"/>
      <w:r>
        <w:rPr>
          <w:b/>
          <w:bCs/>
          <w:sz w:val="28"/>
          <w:szCs w:val="28"/>
        </w:rPr>
        <w:t>i</w:t>
      </w:r>
      <w:proofErr w:type="gramEnd"/>
      <w:r>
        <w:rPr>
          <w:b/>
          <w:bCs/>
          <w:sz w:val="28"/>
          <w:szCs w:val="28"/>
        </w:rPr>
        <w:t>блiятэчных фондаў</w:t>
      </w:r>
    </w:p>
    <w:p w:rsidR="006D0F66" w:rsidRDefault="006D0F66" w:rsidP="006D0F66">
      <w:pPr>
        <w:jc w:val="center"/>
        <w:rPr>
          <w:b/>
          <w:bCs/>
          <w:sz w:val="28"/>
          <w:szCs w:val="28"/>
        </w:rPr>
      </w:pPr>
      <w:r>
        <w:rPr>
          <w:b/>
          <w:bCs/>
          <w:sz w:val="28"/>
          <w:szCs w:val="28"/>
        </w:rPr>
        <w:t>школьных падручн</w:t>
      </w:r>
      <w:proofErr w:type="gramStart"/>
      <w:r>
        <w:rPr>
          <w:b/>
          <w:bCs/>
          <w:sz w:val="28"/>
          <w:szCs w:val="28"/>
        </w:rPr>
        <w:t>i</w:t>
      </w:r>
      <w:proofErr w:type="gramEnd"/>
      <w:r>
        <w:rPr>
          <w:b/>
          <w:bCs/>
          <w:sz w:val="28"/>
          <w:szCs w:val="28"/>
        </w:rPr>
        <w:t>каў</w:t>
      </w:r>
    </w:p>
    <w:p w:rsidR="006D0F66" w:rsidRDefault="006D0F66" w:rsidP="006D0F66">
      <w:pPr>
        <w:jc w:val="both"/>
        <w:rPr>
          <w:sz w:val="28"/>
          <w:szCs w:val="28"/>
        </w:rPr>
      </w:pPr>
    </w:p>
    <w:p w:rsidR="006D0F66" w:rsidRDefault="006D0F66" w:rsidP="006D0F66">
      <w:pPr>
        <w:jc w:val="center"/>
        <w:rPr>
          <w:b/>
          <w:bCs/>
          <w:sz w:val="28"/>
          <w:szCs w:val="28"/>
        </w:rPr>
      </w:pPr>
      <w:r>
        <w:rPr>
          <w:b/>
          <w:bCs/>
          <w:sz w:val="28"/>
          <w:szCs w:val="28"/>
        </w:rPr>
        <w:t>1. Агульныя палажэнн</w:t>
      </w:r>
      <w:proofErr w:type="gramStart"/>
      <w:r>
        <w:rPr>
          <w:b/>
          <w:bCs/>
          <w:sz w:val="28"/>
          <w:szCs w:val="28"/>
        </w:rPr>
        <w:t>i</w:t>
      </w:r>
      <w:proofErr w:type="gramEnd"/>
    </w:p>
    <w:p w:rsidR="006D0F66" w:rsidRDefault="006D0F66" w:rsidP="006D0F66">
      <w:pPr>
        <w:jc w:val="both"/>
        <w:rPr>
          <w:sz w:val="28"/>
          <w:szCs w:val="28"/>
        </w:rPr>
      </w:pPr>
    </w:p>
    <w:p w:rsidR="006D0F66" w:rsidRDefault="006D0F66" w:rsidP="006D0F66">
      <w:pPr>
        <w:ind w:firstLine="709"/>
        <w:jc w:val="both"/>
        <w:rPr>
          <w:sz w:val="28"/>
          <w:szCs w:val="28"/>
        </w:rPr>
      </w:pPr>
      <w:r>
        <w:rPr>
          <w:sz w:val="28"/>
          <w:szCs w:val="28"/>
        </w:rPr>
        <w:t xml:space="preserve">1.1. Дадзеная Iнструкцыя вызначае парадак стварэння, папаўнення i абнаўлення бiблiятэчных фондаў </w:t>
      </w:r>
      <w:proofErr w:type="gramStart"/>
      <w:r>
        <w:rPr>
          <w:sz w:val="28"/>
          <w:szCs w:val="28"/>
        </w:rPr>
        <w:t>школьных</w:t>
      </w:r>
      <w:proofErr w:type="gramEnd"/>
      <w:r>
        <w:rPr>
          <w:sz w:val="28"/>
          <w:szCs w:val="28"/>
        </w:rPr>
        <w:t xml:space="preserve"> падручнiкаў.</w:t>
      </w:r>
    </w:p>
    <w:p w:rsidR="006D0F66" w:rsidRDefault="006D0F66" w:rsidP="006D0F66">
      <w:pPr>
        <w:ind w:firstLine="709"/>
        <w:jc w:val="both"/>
        <w:rPr>
          <w:sz w:val="28"/>
          <w:szCs w:val="28"/>
        </w:rPr>
      </w:pPr>
      <w:r>
        <w:rPr>
          <w:sz w:val="28"/>
          <w:szCs w:val="28"/>
        </w:rPr>
        <w:t>1.2. Б</w:t>
      </w:r>
      <w:proofErr w:type="gramStart"/>
      <w:r>
        <w:rPr>
          <w:sz w:val="28"/>
          <w:szCs w:val="28"/>
        </w:rPr>
        <w:t>i</w:t>
      </w:r>
      <w:proofErr w:type="gramEnd"/>
      <w:r>
        <w:rPr>
          <w:sz w:val="28"/>
          <w:szCs w:val="28"/>
        </w:rPr>
        <w:t>блiятэчныя фонды падручнiкаў па агульнаадукацыйных прадметах сярэдняй школы ствараюцца ў агульнаадукацыйных i спецыяльных школах, прафесiянальна-тэхнiчных вучылiшчах, сярэднiх спецыяльных, вышэйшых i iншых тыпах навучальных i пазашкольных устаноў, у якiх гэтыя падручнiкi выкарыстоўваюцца ў навучальна-выхаваўчым працэсе.</w:t>
      </w:r>
    </w:p>
    <w:p w:rsidR="006D0F66" w:rsidRDefault="006D0F66" w:rsidP="006D0F66">
      <w:pPr>
        <w:ind w:firstLine="709"/>
        <w:jc w:val="both"/>
        <w:rPr>
          <w:sz w:val="28"/>
          <w:szCs w:val="28"/>
        </w:rPr>
      </w:pPr>
      <w:r>
        <w:rPr>
          <w:sz w:val="28"/>
          <w:szCs w:val="28"/>
        </w:rPr>
        <w:t>1.3. М</w:t>
      </w:r>
      <w:proofErr w:type="gramStart"/>
      <w:r>
        <w:rPr>
          <w:sz w:val="28"/>
          <w:szCs w:val="28"/>
        </w:rPr>
        <w:t>i</w:t>
      </w:r>
      <w:proofErr w:type="gramEnd"/>
      <w:r>
        <w:rPr>
          <w:sz w:val="28"/>
          <w:szCs w:val="28"/>
        </w:rPr>
        <w:t>нiстэрства адукацыi Рэспублiкi Беларусь зацвярджае спiс падручнiкаў, вучэбных дапаможнiкаў, вучэбна-метадычнай лiтаратуры па дзяржзаказах для агульнаадукацыйных школ i iншых устаноў адукацыi да наступнага навучальнага года.</w:t>
      </w:r>
    </w:p>
    <w:p w:rsidR="006D0F66" w:rsidRDefault="006D0F66" w:rsidP="006D0F66">
      <w:pPr>
        <w:ind w:firstLine="709"/>
        <w:jc w:val="both"/>
        <w:rPr>
          <w:sz w:val="28"/>
          <w:szCs w:val="28"/>
        </w:rPr>
      </w:pPr>
      <w:r>
        <w:rPr>
          <w:sz w:val="28"/>
          <w:szCs w:val="28"/>
        </w:rPr>
        <w:t>1.4. Навукова-метадычны цэнтр вучэбнай кн</w:t>
      </w:r>
      <w:proofErr w:type="gramStart"/>
      <w:r>
        <w:rPr>
          <w:sz w:val="28"/>
          <w:szCs w:val="28"/>
        </w:rPr>
        <w:t>i</w:t>
      </w:r>
      <w:proofErr w:type="gramEnd"/>
      <w:r>
        <w:rPr>
          <w:sz w:val="28"/>
          <w:szCs w:val="28"/>
        </w:rPr>
        <w:t>гi i сродкаў навучання Мiнiстэрства адукацыi Рэспублiкi Беларусь (у далейшым - НМЦ) вывучае i аналiзуе стан забеспячэння рэспублiканскай сiстэмы адукацыi вучэбнай кнiгай.</w:t>
      </w:r>
    </w:p>
    <w:p w:rsidR="006D0F66" w:rsidRDefault="006D0F66" w:rsidP="006D0F66">
      <w:pPr>
        <w:ind w:firstLine="709"/>
        <w:jc w:val="both"/>
        <w:rPr>
          <w:sz w:val="28"/>
          <w:szCs w:val="28"/>
        </w:rPr>
      </w:pPr>
      <w:r>
        <w:rPr>
          <w:sz w:val="28"/>
          <w:szCs w:val="28"/>
        </w:rPr>
        <w:t>1.5. Рэспубл</w:t>
      </w:r>
      <w:proofErr w:type="gramStart"/>
      <w:r>
        <w:rPr>
          <w:sz w:val="28"/>
          <w:szCs w:val="28"/>
        </w:rPr>
        <w:t>i</w:t>
      </w:r>
      <w:proofErr w:type="gramEnd"/>
      <w:r>
        <w:rPr>
          <w:sz w:val="28"/>
          <w:szCs w:val="28"/>
        </w:rPr>
        <w:t>канская навукова-педагагiчная бiблiятэка Мiнiстэрства адукацыi Рэспублiкi Беларусь ажыццяўляе навукова-метадычнае кiраўнiцтва школьнымi бiблiятэкамi рэспублiкi.</w:t>
      </w:r>
    </w:p>
    <w:p w:rsidR="006D0F66" w:rsidRDefault="006D0F66" w:rsidP="006D0F66">
      <w:pPr>
        <w:ind w:firstLine="709"/>
        <w:jc w:val="both"/>
        <w:rPr>
          <w:sz w:val="28"/>
          <w:szCs w:val="28"/>
        </w:rPr>
      </w:pPr>
      <w:r>
        <w:rPr>
          <w:sz w:val="28"/>
          <w:szCs w:val="28"/>
        </w:rPr>
        <w:t>1.6. Абласныя (М</w:t>
      </w:r>
      <w:proofErr w:type="gramStart"/>
      <w:r>
        <w:rPr>
          <w:sz w:val="28"/>
          <w:szCs w:val="28"/>
        </w:rPr>
        <w:t>i</w:t>
      </w:r>
      <w:proofErr w:type="gramEnd"/>
      <w:r>
        <w:rPr>
          <w:sz w:val="28"/>
          <w:szCs w:val="28"/>
        </w:rPr>
        <w:t>нскае гарадское) упраўленнi адукацыi ажыццяўляюць кантроль i аналiз стану забеспячэння бiблiятэчных фондаў раённых i гарадскiх аддзелаў адукацыi.</w:t>
      </w:r>
    </w:p>
    <w:p w:rsidR="006D0F66" w:rsidRDefault="006D0F66" w:rsidP="006D0F66">
      <w:pPr>
        <w:ind w:firstLine="709"/>
        <w:jc w:val="both"/>
        <w:rPr>
          <w:sz w:val="28"/>
          <w:szCs w:val="28"/>
        </w:rPr>
      </w:pPr>
      <w:r>
        <w:rPr>
          <w:sz w:val="28"/>
          <w:szCs w:val="28"/>
        </w:rPr>
        <w:t xml:space="preserve">1.7. Раённыя i гарадскiя аддзелы адукацыi ажыццяўляюць аналiз заказаў усiх тыпаў навучальных устаноў на </w:t>
      </w:r>
      <w:proofErr w:type="gramStart"/>
      <w:r>
        <w:rPr>
          <w:sz w:val="28"/>
          <w:szCs w:val="28"/>
        </w:rPr>
        <w:t>школьную</w:t>
      </w:r>
      <w:proofErr w:type="gramEnd"/>
      <w:r>
        <w:rPr>
          <w:sz w:val="28"/>
          <w:szCs w:val="28"/>
        </w:rPr>
        <w:t xml:space="preserve"> вучэбную лiтаратуру i яе размеркаванне.</w:t>
      </w:r>
    </w:p>
    <w:p w:rsidR="006D0F66" w:rsidRDefault="006D0F66" w:rsidP="006D0F66">
      <w:pPr>
        <w:jc w:val="both"/>
        <w:rPr>
          <w:sz w:val="28"/>
          <w:szCs w:val="28"/>
        </w:rPr>
      </w:pPr>
    </w:p>
    <w:p w:rsidR="006D0F66" w:rsidRDefault="006D0F66" w:rsidP="006D0F66">
      <w:pPr>
        <w:jc w:val="center"/>
        <w:rPr>
          <w:b/>
          <w:bCs/>
          <w:sz w:val="28"/>
          <w:szCs w:val="28"/>
        </w:rPr>
      </w:pPr>
      <w:r>
        <w:rPr>
          <w:b/>
          <w:bCs/>
          <w:sz w:val="28"/>
          <w:szCs w:val="28"/>
        </w:rPr>
        <w:t>2. Фонды б</w:t>
      </w:r>
      <w:proofErr w:type="gramStart"/>
      <w:r>
        <w:rPr>
          <w:b/>
          <w:bCs/>
          <w:sz w:val="28"/>
          <w:szCs w:val="28"/>
        </w:rPr>
        <w:t>i</w:t>
      </w:r>
      <w:proofErr w:type="gramEnd"/>
      <w:r>
        <w:rPr>
          <w:b/>
          <w:bCs/>
          <w:sz w:val="28"/>
          <w:szCs w:val="28"/>
        </w:rPr>
        <w:t>блiятэк</w:t>
      </w:r>
    </w:p>
    <w:p w:rsidR="006D0F66" w:rsidRDefault="006D0F66" w:rsidP="006D0F66">
      <w:pPr>
        <w:jc w:val="both"/>
        <w:rPr>
          <w:sz w:val="28"/>
          <w:szCs w:val="28"/>
        </w:rPr>
      </w:pPr>
    </w:p>
    <w:p w:rsidR="006D0F66" w:rsidRDefault="006D0F66" w:rsidP="006D0F66">
      <w:pPr>
        <w:ind w:firstLine="709"/>
        <w:jc w:val="both"/>
        <w:rPr>
          <w:sz w:val="28"/>
          <w:szCs w:val="28"/>
        </w:rPr>
      </w:pPr>
      <w:r>
        <w:rPr>
          <w:sz w:val="28"/>
          <w:szCs w:val="28"/>
        </w:rPr>
        <w:t>2.1. У аснову камплектавання школьнай б</w:t>
      </w:r>
      <w:proofErr w:type="gramStart"/>
      <w:r>
        <w:rPr>
          <w:sz w:val="28"/>
          <w:szCs w:val="28"/>
        </w:rPr>
        <w:t>i</w:t>
      </w:r>
      <w:proofErr w:type="gramEnd"/>
      <w:r>
        <w:rPr>
          <w:sz w:val="28"/>
          <w:szCs w:val="28"/>
        </w:rPr>
        <w:t>блiятэкi ўваходзяць наступныя вiды вучэбнай лiтаратуры:</w:t>
      </w:r>
    </w:p>
    <w:p w:rsidR="006D0F66" w:rsidRDefault="006D0F66" w:rsidP="006D0F66">
      <w:pPr>
        <w:ind w:firstLine="709"/>
        <w:jc w:val="both"/>
        <w:rPr>
          <w:sz w:val="28"/>
          <w:szCs w:val="28"/>
        </w:rPr>
      </w:pPr>
      <w:r>
        <w:rPr>
          <w:sz w:val="28"/>
          <w:szCs w:val="28"/>
        </w:rPr>
        <w:t>падручн</w:t>
      </w:r>
      <w:proofErr w:type="gramStart"/>
      <w:r>
        <w:rPr>
          <w:sz w:val="28"/>
          <w:szCs w:val="28"/>
        </w:rPr>
        <w:t>i</w:t>
      </w:r>
      <w:proofErr w:type="gramEnd"/>
      <w:r>
        <w:rPr>
          <w:sz w:val="28"/>
          <w:szCs w:val="28"/>
        </w:rPr>
        <w:t>к - вучэбнае выданне, якое змяшчае сiстэматызаваны выклад вучэбнай дысцыплiны (яе раздзела, часткi);</w:t>
      </w:r>
    </w:p>
    <w:p w:rsidR="006D0F66" w:rsidRDefault="006D0F66" w:rsidP="006D0F66">
      <w:pPr>
        <w:ind w:firstLine="709"/>
        <w:jc w:val="both"/>
        <w:rPr>
          <w:sz w:val="28"/>
          <w:szCs w:val="28"/>
        </w:rPr>
      </w:pPr>
      <w:r>
        <w:rPr>
          <w:sz w:val="28"/>
          <w:szCs w:val="28"/>
        </w:rPr>
        <w:t>вучэбны дапаможн</w:t>
      </w:r>
      <w:proofErr w:type="gramStart"/>
      <w:r>
        <w:rPr>
          <w:sz w:val="28"/>
          <w:szCs w:val="28"/>
        </w:rPr>
        <w:t>i</w:t>
      </w:r>
      <w:proofErr w:type="gramEnd"/>
      <w:r>
        <w:rPr>
          <w:sz w:val="28"/>
          <w:szCs w:val="28"/>
        </w:rPr>
        <w:t>к - вучэбнае выданне, якое дапаўняе або часткова (цi поўнасцю) замяняе падручнiк;</w:t>
      </w:r>
    </w:p>
    <w:p w:rsidR="006D0F66" w:rsidRDefault="006D0F66" w:rsidP="006D0F66">
      <w:pPr>
        <w:ind w:firstLine="709"/>
        <w:jc w:val="both"/>
        <w:rPr>
          <w:sz w:val="28"/>
          <w:szCs w:val="28"/>
        </w:rPr>
      </w:pPr>
      <w:r>
        <w:rPr>
          <w:sz w:val="28"/>
          <w:szCs w:val="28"/>
        </w:rPr>
        <w:t>вучэбна-метадычны дапаможн</w:t>
      </w:r>
      <w:proofErr w:type="gramStart"/>
      <w:r>
        <w:rPr>
          <w:sz w:val="28"/>
          <w:szCs w:val="28"/>
        </w:rPr>
        <w:t>i</w:t>
      </w:r>
      <w:proofErr w:type="gramEnd"/>
      <w:r>
        <w:rPr>
          <w:sz w:val="28"/>
          <w:szCs w:val="28"/>
        </w:rPr>
        <w:t>к - вучэбнае выданне, якое змяшчае матэрыялы па методыцы выкладання вучэбнай дысцыплiны (прадмета) або па методыцы навучання i выхавання;</w:t>
      </w:r>
    </w:p>
    <w:p w:rsidR="006D0F66" w:rsidRDefault="006D0F66" w:rsidP="006D0F66">
      <w:pPr>
        <w:ind w:firstLine="709"/>
        <w:jc w:val="both"/>
        <w:rPr>
          <w:sz w:val="28"/>
          <w:szCs w:val="28"/>
        </w:rPr>
      </w:pPr>
      <w:r>
        <w:rPr>
          <w:sz w:val="28"/>
          <w:szCs w:val="28"/>
        </w:rPr>
        <w:t>вучэбна-наглядны дапаможн</w:t>
      </w:r>
      <w:proofErr w:type="gramStart"/>
      <w:r>
        <w:rPr>
          <w:sz w:val="28"/>
          <w:szCs w:val="28"/>
        </w:rPr>
        <w:t>i</w:t>
      </w:r>
      <w:proofErr w:type="gramEnd"/>
      <w:r>
        <w:rPr>
          <w:sz w:val="28"/>
          <w:szCs w:val="28"/>
        </w:rPr>
        <w:t>к - вучэбнае тэкставае або выяўленчае выданне, якое змяшчае матэрыялы ў дапамогу вывучэння дысцыплiны, прадмета, выкладанню, выхаванню;</w:t>
      </w:r>
    </w:p>
    <w:p w:rsidR="006D0F66" w:rsidRDefault="006D0F66" w:rsidP="006D0F66">
      <w:pPr>
        <w:ind w:firstLine="709"/>
        <w:jc w:val="both"/>
        <w:rPr>
          <w:sz w:val="28"/>
          <w:szCs w:val="28"/>
        </w:rPr>
      </w:pPr>
      <w:r>
        <w:rPr>
          <w:sz w:val="28"/>
          <w:szCs w:val="28"/>
        </w:rPr>
        <w:t>дапаможн</w:t>
      </w:r>
      <w:proofErr w:type="gramStart"/>
      <w:r>
        <w:rPr>
          <w:sz w:val="28"/>
          <w:szCs w:val="28"/>
        </w:rPr>
        <w:t>i</w:t>
      </w:r>
      <w:proofErr w:type="gramEnd"/>
      <w:r>
        <w:rPr>
          <w:sz w:val="28"/>
          <w:szCs w:val="28"/>
        </w:rPr>
        <w:t>к - вучэбнае выданне, якое прызначана ў дапамогу практычнай дзейнасцi па навучанню, выхаванню i авалоданню вучэбнай дысцыплiнай;</w:t>
      </w:r>
    </w:p>
    <w:p w:rsidR="006D0F66" w:rsidRDefault="006D0F66" w:rsidP="006D0F66">
      <w:pPr>
        <w:ind w:firstLine="709"/>
        <w:jc w:val="both"/>
        <w:rPr>
          <w:sz w:val="28"/>
          <w:szCs w:val="28"/>
        </w:rPr>
      </w:pPr>
      <w:r>
        <w:rPr>
          <w:sz w:val="28"/>
          <w:szCs w:val="28"/>
        </w:rPr>
        <w:t>хрэстаматыя - вучэбны дапаможн</w:t>
      </w:r>
      <w:proofErr w:type="gramStart"/>
      <w:r>
        <w:rPr>
          <w:sz w:val="28"/>
          <w:szCs w:val="28"/>
        </w:rPr>
        <w:t>i</w:t>
      </w:r>
      <w:proofErr w:type="gramEnd"/>
      <w:r>
        <w:rPr>
          <w:sz w:val="28"/>
          <w:szCs w:val="28"/>
        </w:rPr>
        <w:t>к (выданне), якi змяшчае лiтаратурна-мастацкiя, гiстарычныя i iншыя творы або ўрыўкi з iх (прадугледжаныя праграмай дысцыплiны, прадмета для вывучэння);</w:t>
      </w:r>
    </w:p>
    <w:p w:rsidR="006D0F66" w:rsidRDefault="006D0F66" w:rsidP="006D0F66">
      <w:pPr>
        <w:ind w:firstLine="709"/>
        <w:jc w:val="both"/>
        <w:rPr>
          <w:sz w:val="28"/>
          <w:szCs w:val="28"/>
        </w:rPr>
      </w:pPr>
      <w:r>
        <w:rPr>
          <w:sz w:val="28"/>
          <w:szCs w:val="28"/>
        </w:rPr>
        <w:t xml:space="preserve">атлас - альбом, якi змяшчае вiдарысы </w:t>
      </w:r>
      <w:proofErr w:type="gramStart"/>
      <w:r>
        <w:rPr>
          <w:sz w:val="28"/>
          <w:szCs w:val="28"/>
        </w:rPr>
        <w:t>розных</w:t>
      </w:r>
      <w:proofErr w:type="gramEnd"/>
      <w:r>
        <w:rPr>
          <w:sz w:val="28"/>
          <w:szCs w:val="28"/>
        </w:rPr>
        <w:t xml:space="preserve"> аб’ектаў (карты, чарцяжы, малюнкi, абрысы i iнш.), прызначаныя для вучэбных цi практычных мэт.</w:t>
      </w:r>
    </w:p>
    <w:p w:rsidR="006D0F66" w:rsidRDefault="006D0F66" w:rsidP="006D0F66">
      <w:pPr>
        <w:jc w:val="both"/>
        <w:rPr>
          <w:sz w:val="28"/>
          <w:szCs w:val="28"/>
        </w:rPr>
      </w:pPr>
    </w:p>
    <w:p w:rsidR="006D0F66" w:rsidRDefault="006D0F66" w:rsidP="006D0F66">
      <w:pPr>
        <w:jc w:val="center"/>
        <w:rPr>
          <w:b/>
          <w:bCs/>
          <w:sz w:val="28"/>
          <w:szCs w:val="28"/>
        </w:rPr>
      </w:pPr>
      <w:r>
        <w:rPr>
          <w:b/>
          <w:bCs/>
          <w:sz w:val="28"/>
          <w:szCs w:val="28"/>
        </w:rPr>
        <w:t>3. Парадак фарм</w:t>
      </w:r>
      <w:proofErr w:type="gramStart"/>
      <w:r>
        <w:rPr>
          <w:b/>
          <w:bCs/>
          <w:sz w:val="28"/>
          <w:szCs w:val="28"/>
        </w:rPr>
        <w:t>i</w:t>
      </w:r>
      <w:proofErr w:type="gramEnd"/>
      <w:r>
        <w:rPr>
          <w:b/>
          <w:bCs/>
          <w:sz w:val="28"/>
          <w:szCs w:val="28"/>
        </w:rPr>
        <w:t>равання заказаў устаноў адукацыi</w:t>
      </w:r>
    </w:p>
    <w:p w:rsidR="006D0F66" w:rsidRDefault="006D0F66" w:rsidP="006D0F66">
      <w:pPr>
        <w:jc w:val="both"/>
        <w:rPr>
          <w:sz w:val="28"/>
          <w:szCs w:val="28"/>
        </w:rPr>
      </w:pPr>
    </w:p>
    <w:p w:rsidR="006D0F66" w:rsidRDefault="006D0F66" w:rsidP="006D0F66">
      <w:pPr>
        <w:ind w:firstLine="709"/>
        <w:jc w:val="both"/>
        <w:rPr>
          <w:sz w:val="28"/>
          <w:szCs w:val="28"/>
        </w:rPr>
      </w:pPr>
      <w:r>
        <w:rPr>
          <w:sz w:val="28"/>
          <w:szCs w:val="28"/>
        </w:rPr>
        <w:t>3.1. Вучэбныя кн</w:t>
      </w:r>
      <w:proofErr w:type="gramStart"/>
      <w:r>
        <w:rPr>
          <w:sz w:val="28"/>
          <w:szCs w:val="28"/>
        </w:rPr>
        <w:t>i</w:t>
      </w:r>
      <w:proofErr w:type="gramEnd"/>
      <w:r>
        <w:rPr>
          <w:sz w:val="28"/>
          <w:szCs w:val="28"/>
        </w:rPr>
        <w:t>гi, якiя выкарыстоўваюцца чатыры i больш разы на тыдзень, фандуюцца на чатыры гады. На падручн</w:t>
      </w:r>
      <w:proofErr w:type="gramStart"/>
      <w:r>
        <w:rPr>
          <w:sz w:val="28"/>
          <w:szCs w:val="28"/>
        </w:rPr>
        <w:t>i</w:t>
      </w:r>
      <w:proofErr w:type="gramEnd"/>
      <w:r>
        <w:rPr>
          <w:sz w:val="28"/>
          <w:szCs w:val="28"/>
        </w:rPr>
        <w:t xml:space="preserve">кi па прадметах, на вывучэнне якiх прадугледжваецца ў вучэбных планах па дзве-тры гадзiны на тыдзень, устанаўлiваецца пяцiгадовы цыкл фандавання, а на падручнiкi па прадметах, якiя вывучаюцца адну гадзiну на тыдзень, - шасцiгадовы цыкл фандавання. Парадак </w:t>
      </w:r>
      <w:r>
        <w:rPr>
          <w:sz w:val="28"/>
          <w:szCs w:val="28"/>
        </w:rPr>
        <w:lastRenderedPageBreak/>
        <w:t>выдання i тэрм</w:t>
      </w:r>
      <w:proofErr w:type="gramStart"/>
      <w:r>
        <w:rPr>
          <w:sz w:val="28"/>
          <w:szCs w:val="28"/>
        </w:rPr>
        <w:t>i</w:t>
      </w:r>
      <w:proofErr w:type="gramEnd"/>
      <w:r>
        <w:rPr>
          <w:sz w:val="28"/>
          <w:szCs w:val="28"/>
        </w:rPr>
        <w:t>ны фандавання вучэбных кнiг па асобных прадметах могуць быць зменены ў сувязi з увядзеннем новых вучэбных праграм i выпускам новай вучэбнай лiтаратуры.</w:t>
      </w:r>
    </w:p>
    <w:p w:rsidR="006D0F66" w:rsidRDefault="006D0F66" w:rsidP="006D0F66">
      <w:pPr>
        <w:ind w:firstLine="709"/>
        <w:jc w:val="both"/>
        <w:rPr>
          <w:sz w:val="28"/>
          <w:szCs w:val="28"/>
        </w:rPr>
      </w:pPr>
      <w:r>
        <w:rPr>
          <w:sz w:val="28"/>
          <w:szCs w:val="28"/>
        </w:rPr>
        <w:t xml:space="preserve">На </w:t>
      </w:r>
      <w:proofErr w:type="gramStart"/>
      <w:r>
        <w:rPr>
          <w:sz w:val="28"/>
          <w:szCs w:val="28"/>
        </w:rPr>
        <w:t>кожным</w:t>
      </w:r>
      <w:proofErr w:type="gramEnd"/>
      <w:r>
        <w:rPr>
          <w:sz w:val="28"/>
          <w:szCs w:val="28"/>
        </w:rPr>
        <w:t xml:space="preserve"> наступным цыкле фандавання працэнт выпуску школьных падручнiкаў на ўвесь кантынгент навучэнцаў устанаўлiваецца з улiкам наяўных фондаў вучэбнай лiтаратуры, якая прыдатная да выкарыстання ў навучальна-выхаваўчым працэсе.</w:t>
      </w:r>
    </w:p>
    <w:p w:rsidR="006D0F66" w:rsidRDefault="006D0F66" w:rsidP="006D0F66">
      <w:pPr>
        <w:ind w:firstLine="709"/>
        <w:jc w:val="both"/>
        <w:rPr>
          <w:sz w:val="28"/>
          <w:szCs w:val="28"/>
        </w:rPr>
      </w:pPr>
      <w:r>
        <w:rPr>
          <w:sz w:val="28"/>
          <w:szCs w:val="28"/>
        </w:rPr>
        <w:t xml:space="preserve">3.2. Заказы для агульнаадукацыйных, спецыяльных школ на падручнiкi, вучэбныя дапаможнiкi на поўны цыкл фандавання ажыццяўляюцца на 150% ад кантынгенту школьнiкаў адпаведных класаў, пры гэтым у першы год цыкла фандавання выдаецца 110% падручнiкаў ад агульнай патрэбы вучняў наступнага навучальнага года, </w:t>
      </w:r>
      <w:proofErr w:type="gramStart"/>
      <w:r>
        <w:rPr>
          <w:sz w:val="28"/>
          <w:szCs w:val="28"/>
        </w:rPr>
        <w:t>у</w:t>
      </w:r>
      <w:proofErr w:type="gramEnd"/>
      <w:r>
        <w:rPr>
          <w:sz w:val="28"/>
          <w:szCs w:val="28"/>
        </w:rPr>
        <w:t xml:space="preserve"> трэцi год - астатняя колькасць кнiг (40%). Па рашэнню М</w:t>
      </w:r>
      <w:proofErr w:type="gramStart"/>
      <w:r>
        <w:rPr>
          <w:sz w:val="28"/>
          <w:szCs w:val="28"/>
        </w:rPr>
        <w:t>i</w:t>
      </w:r>
      <w:proofErr w:type="gramEnd"/>
      <w:r>
        <w:rPr>
          <w:sz w:val="28"/>
          <w:szCs w:val="28"/>
        </w:rPr>
        <w:t>нiстэрства адукацыi выпуск асобных падручнiкаў можа ажыццяўляцца адзiн раз на поўны цыкл фандавання ў памерах 150% ад кантынгенту вучняў. Заказы на паралельныя падручнiкi i вучэбныя дапаможнiкi ажыццяўляюцца ў межах агульнага кантынгенту вучняў школ з беларускай i рускай мовамi навучання.</w:t>
      </w:r>
    </w:p>
    <w:p w:rsidR="006D0F66" w:rsidRDefault="006D0F66" w:rsidP="006D0F66">
      <w:pPr>
        <w:ind w:firstLine="709"/>
        <w:jc w:val="both"/>
        <w:rPr>
          <w:sz w:val="28"/>
          <w:szCs w:val="28"/>
        </w:rPr>
      </w:pPr>
      <w:r>
        <w:rPr>
          <w:sz w:val="28"/>
          <w:szCs w:val="28"/>
        </w:rPr>
        <w:t>Заказы для навучэнцаў прафес</w:t>
      </w:r>
      <w:proofErr w:type="gramStart"/>
      <w:r>
        <w:rPr>
          <w:sz w:val="28"/>
          <w:szCs w:val="28"/>
        </w:rPr>
        <w:t>i</w:t>
      </w:r>
      <w:proofErr w:type="gramEnd"/>
      <w:r>
        <w:rPr>
          <w:sz w:val="28"/>
          <w:szCs w:val="28"/>
        </w:rPr>
        <w:t>янальна-тэхнiчных навучальных устаноў, педвучылiшчаў, сярэднiх спецыяльных навучальных устаноў на падручнiкi, вучэбныя дапаможнiкi па агульнаадукацыйных прадметах фармiруюцца ў тых жа працэнтных адносiнах, як i для агульнаадукацыйных школ.</w:t>
      </w:r>
    </w:p>
    <w:p w:rsidR="006D0F66" w:rsidRDefault="006D0F66" w:rsidP="006D0F66">
      <w:pPr>
        <w:ind w:firstLine="709"/>
        <w:jc w:val="both"/>
        <w:rPr>
          <w:sz w:val="28"/>
          <w:szCs w:val="28"/>
        </w:rPr>
      </w:pPr>
      <w:r>
        <w:rPr>
          <w:sz w:val="28"/>
          <w:szCs w:val="28"/>
        </w:rPr>
        <w:t>Заказы для вышэйшых педагаг</w:t>
      </w:r>
      <w:proofErr w:type="gramStart"/>
      <w:r>
        <w:rPr>
          <w:sz w:val="28"/>
          <w:szCs w:val="28"/>
        </w:rPr>
        <w:t>i</w:t>
      </w:r>
      <w:proofErr w:type="gramEnd"/>
      <w:r>
        <w:rPr>
          <w:sz w:val="28"/>
          <w:szCs w:val="28"/>
        </w:rPr>
        <w:t>чных навучальных устаноў на падручнiкi, вучэбныя дапаможнiкi па агульнаадукацыйных прадметах заказваюцца з разлiку адзiн падручнiк на пяць студэнтаў.</w:t>
      </w:r>
    </w:p>
    <w:p w:rsidR="006D0F66" w:rsidRDefault="006D0F66" w:rsidP="006D0F66">
      <w:pPr>
        <w:ind w:firstLine="709"/>
        <w:jc w:val="both"/>
        <w:rPr>
          <w:sz w:val="28"/>
          <w:szCs w:val="28"/>
        </w:rPr>
      </w:pPr>
      <w:r>
        <w:rPr>
          <w:sz w:val="28"/>
          <w:szCs w:val="28"/>
        </w:rPr>
        <w:t>Заказы для настаўн</w:t>
      </w:r>
      <w:proofErr w:type="gramStart"/>
      <w:r>
        <w:rPr>
          <w:sz w:val="28"/>
          <w:szCs w:val="28"/>
        </w:rPr>
        <w:t>i</w:t>
      </w:r>
      <w:proofErr w:type="gramEnd"/>
      <w:r>
        <w:rPr>
          <w:sz w:val="28"/>
          <w:szCs w:val="28"/>
        </w:rPr>
        <w:t>каў школ, метадыстаў раённых, гарадскiх аддзелаў адукацыi, абласных упраўленняў адукацыi, гарадскiх, рэспублiканскiх iнстытутаў удасканалення настаўнiкаў на падручнiкi, вучэбныя дапаможнiкi па агульнаадукацыйных прадметах ажыццяўляюцца дадаткова да агульнай колькасцi вучэбных кнiг, якiя набываюцца для забеспячэння школьнiкаў.</w:t>
      </w:r>
    </w:p>
    <w:p w:rsidR="006D0F66" w:rsidRDefault="006D0F66" w:rsidP="006D0F66">
      <w:pPr>
        <w:ind w:firstLine="709"/>
        <w:jc w:val="both"/>
        <w:rPr>
          <w:sz w:val="28"/>
          <w:szCs w:val="28"/>
        </w:rPr>
      </w:pPr>
      <w:r>
        <w:rPr>
          <w:sz w:val="28"/>
          <w:szCs w:val="28"/>
        </w:rPr>
        <w:t xml:space="preserve">3.3. </w:t>
      </w:r>
      <w:proofErr w:type="gramStart"/>
      <w:r>
        <w:rPr>
          <w:sz w:val="28"/>
          <w:szCs w:val="28"/>
        </w:rPr>
        <w:t xml:space="preserve">Заказы на сшыткi на друкаванай аснове для аднаразовага карыстання для вучняў падрыхтоўчых, першых класаў агульнаадукацыйных школ, падрыхтоўчых - дванаццатых класаў школ-iнтэрнатаў, а таксама для дзяцей з недахопамi развiцця, якiя вучацца ў спецшколах-iнтэрнатах, спецыяльных школах цi класах агульнаадукацыйных школ, ажыццяўляюцца штогод на 101% ад кантынгенту вучняў адпаведных класаў. Гэты вiд вучэбнай лiтаратуры застаецца ў </w:t>
      </w:r>
      <w:r>
        <w:rPr>
          <w:sz w:val="28"/>
          <w:szCs w:val="28"/>
        </w:rPr>
        <w:lastRenderedPageBreak/>
        <w:t>школьнiкаў i спiсваецца па колькасцi вучняў i</w:t>
      </w:r>
      <w:proofErr w:type="gramEnd"/>
      <w:r>
        <w:rPr>
          <w:sz w:val="28"/>
          <w:szCs w:val="28"/>
        </w:rPr>
        <w:t xml:space="preserve"> настаўн</w:t>
      </w:r>
      <w:proofErr w:type="gramStart"/>
      <w:r>
        <w:rPr>
          <w:sz w:val="28"/>
          <w:szCs w:val="28"/>
        </w:rPr>
        <w:t>i</w:t>
      </w:r>
      <w:proofErr w:type="gramEnd"/>
      <w:r>
        <w:rPr>
          <w:sz w:val="28"/>
          <w:szCs w:val="28"/>
        </w:rPr>
        <w:t>каў дадзенай катэгорыi, якiя карысталiся азначанымi дапаможнiкамi.</w:t>
      </w:r>
    </w:p>
    <w:p w:rsidR="006D0F66" w:rsidRDefault="006D0F66" w:rsidP="006D0F66">
      <w:pPr>
        <w:ind w:firstLine="709"/>
        <w:jc w:val="both"/>
        <w:rPr>
          <w:sz w:val="28"/>
          <w:szCs w:val="28"/>
        </w:rPr>
      </w:pPr>
      <w:r>
        <w:rPr>
          <w:sz w:val="28"/>
          <w:szCs w:val="28"/>
        </w:rPr>
        <w:t xml:space="preserve">3.4. </w:t>
      </w:r>
      <w:proofErr w:type="gramStart"/>
      <w:r>
        <w:rPr>
          <w:sz w:val="28"/>
          <w:szCs w:val="28"/>
        </w:rPr>
        <w:t>Пры вызначэннi патрэбы ў падручнiках агульнаадукацыйныя школы могуць уносiць неабходныя змены ў працэнтны падлiк па асобных вучэбных кнiгах: пры павелiчэннi заказу на адзiн з падручнiкаў неабходна адпаведна паменшыць яго на другi ў гэтым жа класе, але такiм чынам, каб агульны заказ на падручнiкi кожнага класа ў межах аднаго цыкла фандавання не перавышаў агульную патрэбу ў сярэднiм па кожным выданнi.</w:t>
      </w:r>
      <w:proofErr w:type="gramEnd"/>
    </w:p>
    <w:p w:rsidR="006D0F66" w:rsidRDefault="006D0F66" w:rsidP="006D0F66">
      <w:pPr>
        <w:ind w:firstLine="709"/>
        <w:jc w:val="both"/>
        <w:rPr>
          <w:sz w:val="28"/>
          <w:szCs w:val="28"/>
        </w:rPr>
      </w:pPr>
      <w:r>
        <w:rPr>
          <w:sz w:val="28"/>
          <w:szCs w:val="28"/>
        </w:rPr>
        <w:t>3.5. Заказы на дыдактычныя матэрыялы ажыццяўляюцца з разл</w:t>
      </w:r>
      <w:proofErr w:type="gramStart"/>
      <w:r>
        <w:rPr>
          <w:sz w:val="28"/>
          <w:szCs w:val="28"/>
        </w:rPr>
        <w:t>i</w:t>
      </w:r>
      <w:proofErr w:type="gramEnd"/>
      <w:r>
        <w:rPr>
          <w:sz w:val="28"/>
          <w:szCs w:val="28"/>
        </w:rPr>
        <w:t>ку: адна кнiга на стол вучэбнага кабiнета. Заказы на новыя i дапрацаваныя метадычныя дапаможн</w:t>
      </w:r>
      <w:proofErr w:type="gramStart"/>
      <w:r>
        <w:rPr>
          <w:sz w:val="28"/>
          <w:szCs w:val="28"/>
        </w:rPr>
        <w:t>i</w:t>
      </w:r>
      <w:proofErr w:type="gramEnd"/>
      <w:r>
        <w:rPr>
          <w:sz w:val="28"/>
          <w:szCs w:val="28"/>
        </w:rPr>
        <w:t>кi для настаўнiкаў да падручнiкаў i вучэбных дапаможнiкаў ажыццяўляюцца з разлiку 1-2 кнiгi для базавай школы i 2-3 кнiгi для сярэдняй школы.</w:t>
      </w:r>
    </w:p>
    <w:p w:rsidR="006D0F66" w:rsidRDefault="006D0F66" w:rsidP="006D0F66">
      <w:pPr>
        <w:ind w:firstLine="709"/>
        <w:jc w:val="both"/>
        <w:rPr>
          <w:sz w:val="28"/>
          <w:szCs w:val="28"/>
        </w:rPr>
      </w:pPr>
      <w:r>
        <w:rPr>
          <w:sz w:val="28"/>
          <w:szCs w:val="28"/>
        </w:rPr>
        <w:t>3.6. Заказы на кнiгi серыi "</w:t>
      </w:r>
      <w:proofErr w:type="gramStart"/>
      <w:r>
        <w:rPr>
          <w:sz w:val="28"/>
          <w:szCs w:val="28"/>
        </w:rPr>
        <w:t>Школьная</w:t>
      </w:r>
      <w:proofErr w:type="gramEnd"/>
      <w:r>
        <w:rPr>
          <w:sz w:val="28"/>
          <w:szCs w:val="28"/>
        </w:rPr>
        <w:t xml:space="preserve"> бiблiятэка" ажыццяўляюцца з улiкам кантынгенту вучняў класа, у якiм вывучаецца дадзены твор, па наступных разлiках:</w:t>
      </w:r>
    </w:p>
    <w:p w:rsidR="006D0F66" w:rsidRDefault="006D0F66" w:rsidP="006D0F66">
      <w:pPr>
        <w:ind w:firstLine="709"/>
        <w:jc w:val="both"/>
        <w:rPr>
          <w:sz w:val="28"/>
          <w:szCs w:val="28"/>
        </w:rPr>
      </w:pPr>
      <w:r>
        <w:rPr>
          <w:sz w:val="28"/>
          <w:szCs w:val="28"/>
        </w:rPr>
        <w:t>творы для вывучэння на ўроках - 1 кн</w:t>
      </w:r>
      <w:proofErr w:type="gramStart"/>
      <w:r>
        <w:rPr>
          <w:sz w:val="28"/>
          <w:szCs w:val="28"/>
        </w:rPr>
        <w:t>i</w:t>
      </w:r>
      <w:proofErr w:type="gramEnd"/>
      <w:r>
        <w:rPr>
          <w:sz w:val="28"/>
          <w:szCs w:val="28"/>
        </w:rPr>
        <w:t>га для 3 вучняў;</w:t>
      </w:r>
    </w:p>
    <w:p w:rsidR="006D0F66" w:rsidRDefault="006D0F66" w:rsidP="006D0F66">
      <w:pPr>
        <w:ind w:firstLine="709"/>
        <w:jc w:val="both"/>
        <w:rPr>
          <w:sz w:val="28"/>
          <w:szCs w:val="28"/>
        </w:rPr>
      </w:pPr>
      <w:r>
        <w:rPr>
          <w:sz w:val="28"/>
          <w:szCs w:val="28"/>
        </w:rPr>
        <w:t>творы, рэкамендаваныя для пазакласнага чытання, - 1 кн</w:t>
      </w:r>
      <w:proofErr w:type="gramStart"/>
      <w:r>
        <w:rPr>
          <w:sz w:val="28"/>
          <w:szCs w:val="28"/>
        </w:rPr>
        <w:t>i</w:t>
      </w:r>
      <w:proofErr w:type="gramEnd"/>
      <w:r>
        <w:rPr>
          <w:sz w:val="28"/>
          <w:szCs w:val="28"/>
        </w:rPr>
        <w:t>га для 5-6 вучняў;</w:t>
      </w:r>
    </w:p>
    <w:p w:rsidR="006D0F66" w:rsidRDefault="006D0F66" w:rsidP="006D0F66">
      <w:pPr>
        <w:ind w:firstLine="709"/>
        <w:jc w:val="both"/>
        <w:rPr>
          <w:sz w:val="28"/>
          <w:szCs w:val="28"/>
        </w:rPr>
      </w:pPr>
      <w:r>
        <w:rPr>
          <w:sz w:val="28"/>
          <w:szCs w:val="28"/>
        </w:rPr>
        <w:t>творы, вывучаемыя на факультатыўных занятках, - 1 кн</w:t>
      </w:r>
      <w:proofErr w:type="gramStart"/>
      <w:r>
        <w:rPr>
          <w:sz w:val="28"/>
          <w:szCs w:val="28"/>
        </w:rPr>
        <w:t>i</w:t>
      </w:r>
      <w:proofErr w:type="gramEnd"/>
      <w:r>
        <w:rPr>
          <w:sz w:val="28"/>
          <w:szCs w:val="28"/>
        </w:rPr>
        <w:t>га для 10 вучняў.</w:t>
      </w:r>
    </w:p>
    <w:p w:rsidR="006D0F66" w:rsidRDefault="006D0F66" w:rsidP="006D0F66">
      <w:pPr>
        <w:jc w:val="both"/>
        <w:rPr>
          <w:sz w:val="28"/>
          <w:szCs w:val="28"/>
        </w:rPr>
      </w:pPr>
    </w:p>
    <w:p w:rsidR="006D0F66" w:rsidRDefault="006D0F66" w:rsidP="006D0F66">
      <w:pPr>
        <w:jc w:val="center"/>
        <w:rPr>
          <w:b/>
          <w:bCs/>
          <w:sz w:val="28"/>
          <w:szCs w:val="28"/>
        </w:rPr>
      </w:pPr>
      <w:r>
        <w:rPr>
          <w:b/>
          <w:bCs/>
          <w:sz w:val="28"/>
          <w:szCs w:val="28"/>
        </w:rPr>
        <w:t>4. Ф</w:t>
      </w:r>
      <w:proofErr w:type="gramStart"/>
      <w:r>
        <w:rPr>
          <w:b/>
          <w:bCs/>
          <w:sz w:val="28"/>
          <w:szCs w:val="28"/>
        </w:rPr>
        <w:t>i</w:t>
      </w:r>
      <w:proofErr w:type="gramEnd"/>
      <w:r>
        <w:rPr>
          <w:b/>
          <w:bCs/>
          <w:sz w:val="28"/>
          <w:szCs w:val="28"/>
        </w:rPr>
        <w:t>нансаванне i дастаўка школьных падручнiкаў</w:t>
      </w:r>
    </w:p>
    <w:p w:rsidR="006D0F66" w:rsidRDefault="006D0F66" w:rsidP="006D0F66">
      <w:pPr>
        <w:jc w:val="both"/>
        <w:rPr>
          <w:sz w:val="28"/>
          <w:szCs w:val="28"/>
        </w:rPr>
      </w:pPr>
    </w:p>
    <w:p w:rsidR="006D0F66" w:rsidRDefault="006D0F66" w:rsidP="006D0F66">
      <w:pPr>
        <w:ind w:firstLine="709"/>
        <w:jc w:val="both"/>
        <w:rPr>
          <w:sz w:val="28"/>
          <w:szCs w:val="28"/>
        </w:rPr>
      </w:pPr>
      <w:r>
        <w:rPr>
          <w:sz w:val="28"/>
          <w:szCs w:val="28"/>
        </w:rPr>
        <w:t>4.1. Ф</w:t>
      </w:r>
      <w:proofErr w:type="gramStart"/>
      <w:r>
        <w:rPr>
          <w:sz w:val="28"/>
          <w:szCs w:val="28"/>
        </w:rPr>
        <w:t>i</w:t>
      </w:r>
      <w:proofErr w:type="gramEnd"/>
      <w:r>
        <w:rPr>
          <w:sz w:val="28"/>
          <w:szCs w:val="28"/>
        </w:rPr>
        <w:t>нансаванне мерапрыемстваў, звязаных са стварэннем, папаўненнем i выкарыстаннем бiблiятэчных фондаў школьнай вучэбнай лiтаратуры, праводзiцца са сродкаў рэспублiканскага бюджэту.</w:t>
      </w:r>
    </w:p>
    <w:p w:rsidR="006D0F66" w:rsidRDefault="006D0F66" w:rsidP="006D0F66">
      <w:pPr>
        <w:ind w:firstLine="709"/>
        <w:jc w:val="both"/>
        <w:rPr>
          <w:sz w:val="28"/>
          <w:szCs w:val="28"/>
        </w:rPr>
      </w:pPr>
      <w:r>
        <w:rPr>
          <w:sz w:val="28"/>
          <w:szCs w:val="28"/>
        </w:rPr>
        <w:t>4.2. Забеспячэнне навучальных устаноў падручн</w:t>
      </w:r>
      <w:proofErr w:type="gramStart"/>
      <w:r>
        <w:rPr>
          <w:sz w:val="28"/>
          <w:szCs w:val="28"/>
        </w:rPr>
        <w:t>i</w:t>
      </w:r>
      <w:proofErr w:type="gramEnd"/>
      <w:r>
        <w:rPr>
          <w:sz w:val="28"/>
          <w:szCs w:val="28"/>
        </w:rPr>
        <w:t>камi, вучэбнымi дапаможнiкамi ажыццяўляецца арганiзацыямi, якiя экспедзiруюць кнiгi па разнарадках (планах завозу) органаў адукацыi.</w:t>
      </w:r>
    </w:p>
    <w:p w:rsidR="006D0F66" w:rsidRDefault="006D0F66" w:rsidP="006D0F66">
      <w:pPr>
        <w:ind w:firstLine="709"/>
        <w:jc w:val="both"/>
        <w:rPr>
          <w:sz w:val="28"/>
          <w:szCs w:val="28"/>
        </w:rPr>
      </w:pPr>
      <w:r>
        <w:rPr>
          <w:sz w:val="28"/>
          <w:szCs w:val="28"/>
        </w:rPr>
        <w:t xml:space="preserve">4.3. Кантроль </w:t>
      </w:r>
      <w:proofErr w:type="gramStart"/>
      <w:r>
        <w:rPr>
          <w:sz w:val="28"/>
          <w:szCs w:val="28"/>
        </w:rPr>
        <w:t>за даста</w:t>
      </w:r>
      <w:proofErr w:type="gramEnd"/>
      <w:r>
        <w:rPr>
          <w:sz w:val="28"/>
          <w:szCs w:val="28"/>
        </w:rPr>
        <w:t>ўкай падручнiкаў, вучэбных дапаможнiкаў агульнаадукацыйным школам ажыццяўляюць раённыя (гарадскiя) аддзелы адукацыi i кнiгагандлёвыя арганiзацыi на месцах.</w:t>
      </w:r>
    </w:p>
    <w:p w:rsidR="006D0F66" w:rsidRDefault="006D0F66" w:rsidP="006D0F66">
      <w:pPr>
        <w:jc w:val="both"/>
        <w:rPr>
          <w:sz w:val="28"/>
          <w:szCs w:val="28"/>
        </w:rPr>
      </w:pPr>
    </w:p>
    <w:p w:rsidR="006D0F66" w:rsidRDefault="006D0F66" w:rsidP="006D0F66">
      <w:pPr>
        <w:jc w:val="center"/>
        <w:rPr>
          <w:b/>
          <w:bCs/>
          <w:sz w:val="28"/>
          <w:szCs w:val="28"/>
        </w:rPr>
      </w:pPr>
      <w:r>
        <w:rPr>
          <w:b/>
          <w:bCs/>
          <w:sz w:val="28"/>
          <w:szCs w:val="28"/>
        </w:rPr>
        <w:t>5. Абавязк</w:t>
      </w:r>
      <w:proofErr w:type="gramStart"/>
      <w:r>
        <w:rPr>
          <w:b/>
          <w:bCs/>
          <w:sz w:val="28"/>
          <w:szCs w:val="28"/>
        </w:rPr>
        <w:t>i</w:t>
      </w:r>
      <w:proofErr w:type="gramEnd"/>
      <w:r>
        <w:rPr>
          <w:b/>
          <w:bCs/>
          <w:sz w:val="28"/>
          <w:szCs w:val="28"/>
        </w:rPr>
        <w:t xml:space="preserve"> органаў адукацыi</w:t>
      </w:r>
    </w:p>
    <w:p w:rsidR="006D0F66" w:rsidRDefault="006D0F66" w:rsidP="006D0F66">
      <w:pPr>
        <w:jc w:val="both"/>
        <w:rPr>
          <w:sz w:val="28"/>
          <w:szCs w:val="28"/>
        </w:rPr>
      </w:pPr>
    </w:p>
    <w:p w:rsidR="006D0F66" w:rsidRDefault="006D0F66" w:rsidP="006D0F66">
      <w:pPr>
        <w:ind w:firstLine="709"/>
        <w:jc w:val="both"/>
        <w:rPr>
          <w:sz w:val="28"/>
          <w:szCs w:val="28"/>
        </w:rPr>
      </w:pPr>
      <w:r>
        <w:rPr>
          <w:sz w:val="28"/>
          <w:szCs w:val="28"/>
        </w:rPr>
        <w:t>5.1. НМЦ вучэбнай кн</w:t>
      </w:r>
      <w:proofErr w:type="gramStart"/>
      <w:r>
        <w:rPr>
          <w:sz w:val="28"/>
          <w:szCs w:val="28"/>
        </w:rPr>
        <w:t>i</w:t>
      </w:r>
      <w:proofErr w:type="gramEnd"/>
      <w:r>
        <w:rPr>
          <w:sz w:val="28"/>
          <w:szCs w:val="28"/>
        </w:rPr>
        <w:t>гi i сродкаў навучання ў адпаведнасцi з зацверджанымi планамi выпуску школьнай вучэбнай лiтаратуры ажыццяўляе збор папярэднiх заказаў, iх аналiз, удакладненне i карэкцiроўку, вызначае тыражы выданняў i размяркоўвае лiмiты памiж абласнымi i Мiнскiм гарадскiм упраўленнямi адукацыi, сочыць за своечасовым выпускам вучэбнай лiтаратуры.</w:t>
      </w:r>
    </w:p>
    <w:p w:rsidR="006D0F66" w:rsidRDefault="006D0F66" w:rsidP="006D0F66">
      <w:pPr>
        <w:ind w:firstLine="709"/>
        <w:jc w:val="both"/>
        <w:rPr>
          <w:sz w:val="28"/>
          <w:szCs w:val="28"/>
        </w:rPr>
      </w:pPr>
      <w:r>
        <w:rPr>
          <w:sz w:val="28"/>
          <w:szCs w:val="28"/>
        </w:rPr>
        <w:t>5.2. Абласныя i М</w:t>
      </w:r>
      <w:proofErr w:type="gramStart"/>
      <w:r>
        <w:rPr>
          <w:sz w:val="28"/>
          <w:szCs w:val="28"/>
        </w:rPr>
        <w:t>i</w:t>
      </w:r>
      <w:proofErr w:type="gramEnd"/>
      <w:r>
        <w:rPr>
          <w:sz w:val="28"/>
          <w:szCs w:val="28"/>
        </w:rPr>
        <w:t>нскае гарадское ўпраўленнi адукацыi ў адпаведнасцi з планамi выдання вучэбнай лiтаратуры збiраюць заказы на падручнiкi, вучэбныя дапаможнiкi ад раённых (гарадскiх) аддзелаў адукацыi, аналiзуюць, удакладняюць i накiроўваюць агульны заказ у НМЦ вучэбнай кнiгi i сродкаў навучання.</w:t>
      </w:r>
    </w:p>
    <w:p w:rsidR="006D0F66" w:rsidRDefault="006D0F66" w:rsidP="006D0F66">
      <w:pPr>
        <w:ind w:firstLine="709"/>
        <w:jc w:val="both"/>
        <w:rPr>
          <w:sz w:val="28"/>
          <w:szCs w:val="28"/>
        </w:rPr>
      </w:pPr>
      <w:r>
        <w:rPr>
          <w:sz w:val="28"/>
          <w:szCs w:val="28"/>
        </w:rPr>
        <w:t>Пасля атрымання л</w:t>
      </w:r>
      <w:proofErr w:type="gramStart"/>
      <w:r>
        <w:rPr>
          <w:sz w:val="28"/>
          <w:szCs w:val="28"/>
        </w:rPr>
        <w:t>i</w:t>
      </w:r>
      <w:proofErr w:type="gramEnd"/>
      <w:r>
        <w:rPr>
          <w:sz w:val="28"/>
          <w:szCs w:val="28"/>
        </w:rPr>
        <w:t>мiтаў упраўленнi адукацыi размяркоўваюць вучэбную лiтаратуру памiж раённымi i гарадскiмi аддзеламi адукацыi ў адпаведнасцi з папярэднiмi заказамi i фактычнымi патрэбамi ў школьных падручнiках, а таксама сочаць за аператыўнай дастаўкай школьных падручнiкаў.</w:t>
      </w:r>
    </w:p>
    <w:p w:rsidR="006D0F66" w:rsidRDefault="006D0F66" w:rsidP="006D0F66">
      <w:pPr>
        <w:ind w:firstLine="709"/>
        <w:jc w:val="both"/>
        <w:rPr>
          <w:sz w:val="28"/>
          <w:szCs w:val="28"/>
        </w:rPr>
      </w:pPr>
      <w:r>
        <w:rPr>
          <w:sz w:val="28"/>
          <w:szCs w:val="28"/>
        </w:rPr>
        <w:t xml:space="preserve">5.3. Раённыя i гарадскiя аддзелы адукацыi збiраюць заказы на </w:t>
      </w:r>
      <w:proofErr w:type="gramStart"/>
      <w:r>
        <w:rPr>
          <w:sz w:val="28"/>
          <w:szCs w:val="28"/>
        </w:rPr>
        <w:t>школьную</w:t>
      </w:r>
      <w:proofErr w:type="gramEnd"/>
      <w:r>
        <w:rPr>
          <w:sz w:val="28"/>
          <w:szCs w:val="28"/>
        </w:rPr>
        <w:t xml:space="preserve"> вучэбную лiтаратуру ад усiх тыпаў школ, прафтэхвучылiшчаў, сярэднiх спецыяльных i вышэйшых навучальных, метадычных i iншых устаноў, у тым лiку абласных i рэспублiканскiх, якiя размешчаны на тэрыторыi раёна (горада), незалежна ад iх ведамаснай падпарадкаванасцi. Пасля анал</w:t>
      </w:r>
      <w:proofErr w:type="gramStart"/>
      <w:r>
        <w:rPr>
          <w:sz w:val="28"/>
          <w:szCs w:val="28"/>
        </w:rPr>
        <w:t>i</w:t>
      </w:r>
      <w:proofErr w:type="gramEnd"/>
      <w:r>
        <w:rPr>
          <w:sz w:val="28"/>
          <w:szCs w:val="28"/>
        </w:rPr>
        <w:t>зу i ўдакладнення агульны заказ рэгiёну накiроўваецца ў абласныя i Мiнскае гарадское ўпраўленнi адукацыi.</w:t>
      </w:r>
    </w:p>
    <w:p w:rsidR="006D0F66" w:rsidRDefault="006D0F66" w:rsidP="006D0F66">
      <w:pPr>
        <w:ind w:firstLine="709"/>
        <w:jc w:val="both"/>
        <w:rPr>
          <w:sz w:val="28"/>
          <w:szCs w:val="28"/>
        </w:rPr>
      </w:pPr>
      <w:r>
        <w:rPr>
          <w:sz w:val="28"/>
          <w:szCs w:val="28"/>
        </w:rPr>
        <w:t xml:space="preserve">Пры размеркаваннi лiмiтаў аддзелы адукацыi ўлiчваюць папярэднiя заказы i фактычную патрэбу ў </w:t>
      </w:r>
      <w:proofErr w:type="gramStart"/>
      <w:r>
        <w:rPr>
          <w:sz w:val="28"/>
          <w:szCs w:val="28"/>
        </w:rPr>
        <w:t>школьных</w:t>
      </w:r>
      <w:proofErr w:type="gramEnd"/>
      <w:r>
        <w:rPr>
          <w:sz w:val="28"/>
          <w:szCs w:val="28"/>
        </w:rPr>
        <w:t xml:space="preserve"> падручнiках усiх тыпаў ўстаноў свайго рэгiёну.</w:t>
      </w:r>
    </w:p>
    <w:p w:rsidR="006D0F66" w:rsidRDefault="006D0F66" w:rsidP="006D0F66">
      <w:pPr>
        <w:ind w:firstLine="709"/>
        <w:jc w:val="both"/>
        <w:rPr>
          <w:sz w:val="28"/>
          <w:szCs w:val="28"/>
        </w:rPr>
      </w:pPr>
      <w:r>
        <w:rPr>
          <w:sz w:val="28"/>
          <w:szCs w:val="28"/>
        </w:rPr>
        <w:t>У працэсе работы па забеспячэнню навучэнцаў школьным</w:t>
      </w:r>
      <w:proofErr w:type="gramStart"/>
      <w:r>
        <w:rPr>
          <w:sz w:val="28"/>
          <w:szCs w:val="28"/>
        </w:rPr>
        <w:t>i</w:t>
      </w:r>
      <w:proofErr w:type="gramEnd"/>
      <w:r>
        <w:rPr>
          <w:sz w:val="28"/>
          <w:szCs w:val="28"/>
        </w:rPr>
        <w:t xml:space="preserve"> падручнiкамi Навукова-метадычны цэнтр вучэбнай кнiгi i сродкаў навучання, упраўленнi i аддзелы адукацыi маюць правы пераразмяркоўваць вучэбныя кнiгi памiж рэгiёнамi i навучальнымi ўстановамi.</w:t>
      </w:r>
    </w:p>
    <w:p w:rsidR="006D0F66" w:rsidRDefault="006D0F66" w:rsidP="006D0F66">
      <w:pPr>
        <w:ind w:firstLine="709"/>
        <w:jc w:val="both"/>
        <w:rPr>
          <w:sz w:val="28"/>
          <w:szCs w:val="28"/>
        </w:rPr>
      </w:pPr>
      <w:r>
        <w:rPr>
          <w:sz w:val="28"/>
          <w:szCs w:val="28"/>
        </w:rPr>
        <w:lastRenderedPageBreak/>
        <w:t>Дакладныя тэрм</w:t>
      </w:r>
      <w:proofErr w:type="gramStart"/>
      <w:r>
        <w:rPr>
          <w:sz w:val="28"/>
          <w:szCs w:val="28"/>
        </w:rPr>
        <w:t>i</w:t>
      </w:r>
      <w:proofErr w:type="gramEnd"/>
      <w:r>
        <w:rPr>
          <w:sz w:val="28"/>
          <w:szCs w:val="28"/>
        </w:rPr>
        <w:t>ны збору заказаў i размеркавання лiмiтаў штогод устанаўлiваюцца Навукова-метадычным цэнтрам вучэбнай кнiгi i сродкаў навучання.</w:t>
      </w:r>
    </w:p>
    <w:p w:rsidR="006D0F66" w:rsidRDefault="006D0F66" w:rsidP="006D0F66">
      <w:pPr>
        <w:jc w:val="both"/>
        <w:rPr>
          <w:sz w:val="28"/>
          <w:szCs w:val="28"/>
        </w:rPr>
      </w:pPr>
    </w:p>
    <w:p w:rsidR="006D0F66" w:rsidRDefault="006D0F66" w:rsidP="006D0F66">
      <w:pPr>
        <w:jc w:val="center"/>
        <w:rPr>
          <w:b/>
          <w:bCs/>
          <w:sz w:val="28"/>
          <w:szCs w:val="28"/>
        </w:rPr>
      </w:pPr>
      <w:r>
        <w:rPr>
          <w:b/>
          <w:bCs/>
          <w:sz w:val="28"/>
          <w:szCs w:val="28"/>
        </w:rPr>
        <w:t>6. Абавязк</w:t>
      </w:r>
      <w:proofErr w:type="gramStart"/>
      <w:r>
        <w:rPr>
          <w:b/>
          <w:bCs/>
          <w:sz w:val="28"/>
          <w:szCs w:val="28"/>
        </w:rPr>
        <w:t>i</w:t>
      </w:r>
      <w:proofErr w:type="gramEnd"/>
      <w:r>
        <w:rPr>
          <w:b/>
          <w:bCs/>
          <w:sz w:val="28"/>
          <w:szCs w:val="28"/>
        </w:rPr>
        <w:t xml:space="preserve"> педагагiчнага калектыву</w:t>
      </w:r>
    </w:p>
    <w:p w:rsidR="006D0F66" w:rsidRDefault="006D0F66" w:rsidP="006D0F66">
      <w:pPr>
        <w:jc w:val="both"/>
        <w:rPr>
          <w:sz w:val="28"/>
          <w:szCs w:val="28"/>
        </w:rPr>
      </w:pPr>
    </w:p>
    <w:p w:rsidR="006D0F66" w:rsidRDefault="006D0F66" w:rsidP="006D0F66">
      <w:pPr>
        <w:ind w:firstLine="709"/>
        <w:jc w:val="both"/>
        <w:rPr>
          <w:sz w:val="28"/>
          <w:szCs w:val="28"/>
        </w:rPr>
      </w:pPr>
      <w:r>
        <w:rPr>
          <w:sz w:val="28"/>
          <w:szCs w:val="28"/>
        </w:rPr>
        <w:t>6.1. К</w:t>
      </w:r>
      <w:proofErr w:type="gramStart"/>
      <w:r>
        <w:rPr>
          <w:sz w:val="28"/>
          <w:szCs w:val="28"/>
        </w:rPr>
        <w:t>i</w:t>
      </w:r>
      <w:proofErr w:type="gramEnd"/>
      <w:r>
        <w:rPr>
          <w:sz w:val="28"/>
          <w:szCs w:val="28"/>
        </w:rPr>
        <w:t>раўнiк навучальнай установы нясе адказнасць за арганiзацыю работы па фармiраванню i своечасоваму папаўненню бiблiятэчнага фонду падручнiкаў, стварае ўмовы для яго ўлiку i захавання. Ён нак</w:t>
      </w:r>
      <w:proofErr w:type="gramStart"/>
      <w:r>
        <w:rPr>
          <w:sz w:val="28"/>
          <w:szCs w:val="28"/>
        </w:rPr>
        <w:t>i</w:t>
      </w:r>
      <w:proofErr w:type="gramEnd"/>
      <w:r>
        <w:rPr>
          <w:sz w:val="28"/>
          <w:szCs w:val="28"/>
        </w:rPr>
        <w:t>роўвае дзейнасць педагагiчнага калектыву на выхаванне ў вучняў беражлiвых адносiн да падручнiкаў i забяспечвае сiстэматычны кантроль за iх выкарыстаннем.</w:t>
      </w:r>
    </w:p>
    <w:p w:rsidR="006D0F66" w:rsidRDefault="006D0F66" w:rsidP="006D0F66">
      <w:pPr>
        <w:ind w:firstLine="709"/>
        <w:jc w:val="both"/>
        <w:rPr>
          <w:sz w:val="28"/>
          <w:szCs w:val="28"/>
        </w:rPr>
      </w:pPr>
      <w:r>
        <w:rPr>
          <w:sz w:val="28"/>
          <w:szCs w:val="28"/>
        </w:rPr>
        <w:t>6.2. Намесн</w:t>
      </w:r>
      <w:proofErr w:type="gramStart"/>
      <w:r>
        <w:rPr>
          <w:sz w:val="28"/>
          <w:szCs w:val="28"/>
        </w:rPr>
        <w:t>i</w:t>
      </w:r>
      <w:proofErr w:type="gramEnd"/>
      <w:r>
        <w:rPr>
          <w:sz w:val="28"/>
          <w:szCs w:val="28"/>
        </w:rPr>
        <w:t>к дырэктара па вучэбна-выхаваўчай рабоце разам з выкладчыкамi (настаўнiкамi) i бiблiятэкарам вызначае патрэбы навучальнай установы ў падручнiках, распрацоўвае адзiныя патрабаваннi па захаванню школьных падручнiкаў, ажыццяўляе сiстэматычны кантроль за iх выкарыстаннем на працягу ўсяго навучальнага года.</w:t>
      </w:r>
    </w:p>
    <w:p w:rsidR="006D0F66" w:rsidRDefault="006D0F66" w:rsidP="006D0F66">
      <w:pPr>
        <w:ind w:firstLine="709"/>
        <w:jc w:val="both"/>
        <w:rPr>
          <w:sz w:val="28"/>
          <w:szCs w:val="28"/>
        </w:rPr>
      </w:pPr>
      <w:r>
        <w:rPr>
          <w:sz w:val="28"/>
          <w:szCs w:val="28"/>
        </w:rPr>
        <w:t>6.3. Настаўн</w:t>
      </w:r>
      <w:proofErr w:type="gramStart"/>
      <w:r>
        <w:rPr>
          <w:sz w:val="28"/>
          <w:szCs w:val="28"/>
        </w:rPr>
        <w:t>i</w:t>
      </w:r>
      <w:proofErr w:type="gramEnd"/>
      <w:r>
        <w:rPr>
          <w:sz w:val="28"/>
          <w:szCs w:val="28"/>
        </w:rPr>
        <w:t>кi пачатковых класаў, класныя кiраўнiкi 4-12-х класаў школ, вучэбных груп прафесiянальна-тэхнiчных вучылiшчаў i сярэднiх спецыяльных навучальных устаноў:</w:t>
      </w:r>
    </w:p>
    <w:p w:rsidR="006D0F66" w:rsidRDefault="006D0F66" w:rsidP="006D0F66">
      <w:pPr>
        <w:ind w:firstLine="709"/>
        <w:jc w:val="both"/>
        <w:rPr>
          <w:sz w:val="28"/>
          <w:szCs w:val="28"/>
        </w:rPr>
      </w:pPr>
      <w:r>
        <w:rPr>
          <w:sz w:val="28"/>
          <w:szCs w:val="28"/>
        </w:rPr>
        <w:t>удзельн</w:t>
      </w:r>
      <w:proofErr w:type="gramStart"/>
      <w:r>
        <w:rPr>
          <w:sz w:val="28"/>
          <w:szCs w:val="28"/>
        </w:rPr>
        <w:t>i</w:t>
      </w:r>
      <w:proofErr w:type="gramEnd"/>
      <w:r>
        <w:rPr>
          <w:sz w:val="28"/>
          <w:szCs w:val="28"/>
        </w:rPr>
        <w:t>чаюць у выдачы фандаваных падручнiкаў вучням i арганiзуюць iх вяртанне ў бiблiятэку пасля заканчэння навучальнага года;</w:t>
      </w:r>
    </w:p>
    <w:p w:rsidR="006D0F66" w:rsidRDefault="006D0F66" w:rsidP="006D0F66">
      <w:pPr>
        <w:ind w:firstLine="709"/>
        <w:jc w:val="both"/>
        <w:rPr>
          <w:sz w:val="28"/>
          <w:szCs w:val="28"/>
        </w:rPr>
      </w:pPr>
      <w:r>
        <w:rPr>
          <w:sz w:val="28"/>
          <w:szCs w:val="28"/>
        </w:rPr>
        <w:t>ажыццяўляюць неабходную работу з вучням</w:t>
      </w:r>
      <w:proofErr w:type="gramStart"/>
      <w:r>
        <w:rPr>
          <w:sz w:val="28"/>
          <w:szCs w:val="28"/>
        </w:rPr>
        <w:t>i</w:t>
      </w:r>
      <w:proofErr w:type="gramEnd"/>
      <w:r>
        <w:rPr>
          <w:sz w:val="28"/>
          <w:szCs w:val="28"/>
        </w:rPr>
        <w:t xml:space="preserve"> i iх бацькамi па выхаванню беражлiвых адносiн да вучэбных кнiг;</w:t>
      </w:r>
    </w:p>
    <w:p w:rsidR="006D0F66" w:rsidRDefault="006D0F66" w:rsidP="006D0F66">
      <w:pPr>
        <w:ind w:firstLine="709"/>
        <w:jc w:val="both"/>
        <w:rPr>
          <w:sz w:val="28"/>
          <w:szCs w:val="28"/>
        </w:rPr>
      </w:pPr>
      <w:r>
        <w:rPr>
          <w:sz w:val="28"/>
          <w:szCs w:val="28"/>
        </w:rPr>
        <w:t>кантралююць стан падручн</w:t>
      </w:r>
      <w:proofErr w:type="gramStart"/>
      <w:r>
        <w:rPr>
          <w:sz w:val="28"/>
          <w:szCs w:val="28"/>
        </w:rPr>
        <w:t>i</w:t>
      </w:r>
      <w:proofErr w:type="gramEnd"/>
      <w:r>
        <w:rPr>
          <w:sz w:val="28"/>
          <w:szCs w:val="28"/>
        </w:rPr>
        <w:t>каў у класе (групе), сочаць за тым, каб па заканчэннi навучальнага года падручнiкi, якiя маюць патрэбу ў рамонце, былi своечасова адрамантаваны i здадзены ў бiблiятэку.</w:t>
      </w:r>
    </w:p>
    <w:p w:rsidR="006D0F66" w:rsidRDefault="006D0F66" w:rsidP="006D0F66">
      <w:pPr>
        <w:ind w:firstLine="709"/>
        <w:jc w:val="both"/>
        <w:rPr>
          <w:sz w:val="28"/>
          <w:szCs w:val="28"/>
        </w:rPr>
      </w:pPr>
      <w:r>
        <w:rPr>
          <w:sz w:val="28"/>
          <w:szCs w:val="28"/>
        </w:rPr>
        <w:t xml:space="preserve">6.4. Непасрэдную работу з бiблiятэчным фондам </w:t>
      </w:r>
      <w:proofErr w:type="gramStart"/>
      <w:r>
        <w:rPr>
          <w:sz w:val="28"/>
          <w:szCs w:val="28"/>
        </w:rPr>
        <w:t>школьных</w:t>
      </w:r>
      <w:proofErr w:type="gramEnd"/>
      <w:r>
        <w:rPr>
          <w:sz w:val="28"/>
          <w:szCs w:val="28"/>
        </w:rPr>
        <w:t xml:space="preserve"> падручнiкаў у навучальнай установе вядзе бiблiятэкар, а пры яго адсутнасцi - iншы супрацоўнiк, прызначаны кiраўнiком навучальнай установы адказным за работу з бiблiятэчным фондам школьных падручнiкаў.</w:t>
      </w:r>
    </w:p>
    <w:p w:rsidR="006D0F66" w:rsidRDefault="006D0F66" w:rsidP="006D0F66">
      <w:pPr>
        <w:jc w:val="both"/>
        <w:rPr>
          <w:sz w:val="28"/>
          <w:szCs w:val="28"/>
        </w:rPr>
      </w:pPr>
    </w:p>
    <w:p w:rsidR="006D0F66" w:rsidRDefault="006D0F66" w:rsidP="006D0F66">
      <w:pPr>
        <w:jc w:val="center"/>
        <w:rPr>
          <w:b/>
          <w:bCs/>
          <w:sz w:val="28"/>
          <w:szCs w:val="28"/>
        </w:rPr>
      </w:pPr>
      <w:r>
        <w:rPr>
          <w:b/>
          <w:bCs/>
          <w:sz w:val="28"/>
          <w:szCs w:val="28"/>
        </w:rPr>
        <w:lastRenderedPageBreak/>
        <w:t xml:space="preserve">7. Улiк бiблiятэчнага фонду </w:t>
      </w:r>
      <w:proofErr w:type="gramStart"/>
      <w:r>
        <w:rPr>
          <w:b/>
          <w:bCs/>
          <w:sz w:val="28"/>
          <w:szCs w:val="28"/>
        </w:rPr>
        <w:t>школьных</w:t>
      </w:r>
      <w:proofErr w:type="gramEnd"/>
      <w:r>
        <w:rPr>
          <w:b/>
          <w:bCs/>
          <w:sz w:val="28"/>
          <w:szCs w:val="28"/>
        </w:rPr>
        <w:t xml:space="preserve"> падручнiкаў</w:t>
      </w:r>
    </w:p>
    <w:p w:rsidR="006D0F66" w:rsidRDefault="006D0F66" w:rsidP="006D0F66">
      <w:pPr>
        <w:jc w:val="both"/>
        <w:rPr>
          <w:sz w:val="28"/>
          <w:szCs w:val="28"/>
        </w:rPr>
      </w:pPr>
    </w:p>
    <w:p w:rsidR="006D0F66" w:rsidRDefault="006D0F66" w:rsidP="006D0F66">
      <w:pPr>
        <w:ind w:firstLine="709"/>
        <w:jc w:val="both"/>
        <w:rPr>
          <w:sz w:val="28"/>
          <w:szCs w:val="28"/>
        </w:rPr>
      </w:pPr>
      <w:r>
        <w:rPr>
          <w:sz w:val="28"/>
          <w:szCs w:val="28"/>
        </w:rPr>
        <w:t xml:space="preserve">7.1. Бiблiятэчны фонд вучэбнай лiтаратуры па агульнаадукацыйных прадметах </w:t>
      </w:r>
      <w:proofErr w:type="gramStart"/>
      <w:r>
        <w:rPr>
          <w:sz w:val="28"/>
          <w:szCs w:val="28"/>
        </w:rPr>
        <w:t>у</w:t>
      </w:r>
      <w:proofErr w:type="gramEnd"/>
      <w:r>
        <w:rPr>
          <w:sz w:val="28"/>
          <w:szCs w:val="28"/>
        </w:rPr>
        <w:t xml:space="preserve"> школах, прафтэхвучылiшчах i сярэднiх спецыяльных навучальных установах улiчваецца i захоўваецца асобна ад агульнага фонду выданняў у гэтай навучальнай установе.</w:t>
      </w:r>
    </w:p>
    <w:p w:rsidR="006D0F66" w:rsidRDefault="006D0F66" w:rsidP="006D0F66">
      <w:pPr>
        <w:ind w:firstLine="709"/>
        <w:jc w:val="both"/>
        <w:rPr>
          <w:sz w:val="28"/>
          <w:szCs w:val="28"/>
        </w:rPr>
      </w:pPr>
      <w:r>
        <w:rPr>
          <w:sz w:val="28"/>
          <w:szCs w:val="28"/>
        </w:rPr>
        <w:t xml:space="preserve">7.2. Улiк бiблiятэчнага фонду </w:t>
      </w:r>
      <w:proofErr w:type="gramStart"/>
      <w:r>
        <w:rPr>
          <w:sz w:val="28"/>
          <w:szCs w:val="28"/>
        </w:rPr>
        <w:t>школьных</w:t>
      </w:r>
      <w:proofErr w:type="gramEnd"/>
      <w:r>
        <w:rPr>
          <w:sz w:val="28"/>
          <w:szCs w:val="28"/>
        </w:rPr>
        <w:t xml:space="preserve"> падручнiкаў павiнен адлюстроўваць паступленне, набыццё, агульную колькасць вучэбных кнiг, iх размеркаванне памiж вучнямi. На аснове ўл</w:t>
      </w:r>
      <w:proofErr w:type="gramStart"/>
      <w:r>
        <w:rPr>
          <w:sz w:val="28"/>
          <w:szCs w:val="28"/>
        </w:rPr>
        <w:t>i</w:t>
      </w:r>
      <w:proofErr w:type="gramEnd"/>
      <w:r>
        <w:rPr>
          <w:sz w:val="28"/>
          <w:szCs w:val="28"/>
        </w:rPr>
        <w:t>ковых дакументаў ажыццяўляюцца кантроль за захаваннем фонду, праверка i перадача яго ад аднаго работнiка другому, вядзецца статыстычная справаздача.</w:t>
      </w:r>
    </w:p>
    <w:p w:rsidR="006D0F66" w:rsidRDefault="006D0F66" w:rsidP="006D0F66">
      <w:pPr>
        <w:ind w:firstLine="709"/>
        <w:jc w:val="both"/>
        <w:rPr>
          <w:sz w:val="28"/>
          <w:szCs w:val="28"/>
        </w:rPr>
      </w:pPr>
      <w:r>
        <w:rPr>
          <w:sz w:val="28"/>
          <w:szCs w:val="28"/>
        </w:rPr>
        <w:t>7.3. Працэс ул</w:t>
      </w:r>
      <w:proofErr w:type="gramStart"/>
      <w:r>
        <w:rPr>
          <w:sz w:val="28"/>
          <w:szCs w:val="28"/>
        </w:rPr>
        <w:t>i</w:t>
      </w:r>
      <w:proofErr w:type="gramEnd"/>
      <w:r>
        <w:rPr>
          <w:sz w:val="28"/>
          <w:szCs w:val="28"/>
        </w:rPr>
        <w:t>ку бiблiятэчнага фонду школьных падручнiкаў уключае прыём i рэгiстрацыю паступленняў, штэмпеляванне выданняў, размеркаванне па класах i перамяшчэнне падручнiкаў, iх набыццё, а таксама падвядзенне вынiкаў змянення фонду i яго праверку.</w:t>
      </w:r>
    </w:p>
    <w:p w:rsidR="006D0F66" w:rsidRDefault="006D0F66" w:rsidP="006D0F66">
      <w:pPr>
        <w:ind w:firstLine="709"/>
        <w:jc w:val="both"/>
        <w:rPr>
          <w:sz w:val="28"/>
          <w:szCs w:val="28"/>
        </w:rPr>
      </w:pPr>
      <w:r>
        <w:rPr>
          <w:sz w:val="28"/>
          <w:szCs w:val="28"/>
        </w:rPr>
        <w:t>Усе аперацы</w:t>
      </w:r>
      <w:proofErr w:type="gramStart"/>
      <w:r>
        <w:rPr>
          <w:sz w:val="28"/>
          <w:szCs w:val="28"/>
        </w:rPr>
        <w:t>i</w:t>
      </w:r>
      <w:proofErr w:type="gramEnd"/>
      <w:r>
        <w:rPr>
          <w:sz w:val="28"/>
          <w:szCs w:val="28"/>
        </w:rPr>
        <w:t xml:space="preserve"> па ўлiку бiблiятэчнага фонду школьных падручнiкаў выконваюцца бiблiятэкарам.</w:t>
      </w:r>
    </w:p>
    <w:p w:rsidR="006D0F66" w:rsidRDefault="006D0F66" w:rsidP="006D0F66">
      <w:pPr>
        <w:ind w:firstLine="709"/>
        <w:jc w:val="both"/>
        <w:rPr>
          <w:sz w:val="28"/>
          <w:szCs w:val="28"/>
        </w:rPr>
      </w:pPr>
      <w:r>
        <w:rPr>
          <w:sz w:val="28"/>
          <w:szCs w:val="28"/>
        </w:rPr>
        <w:t>7.4. Ул</w:t>
      </w:r>
      <w:proofErr w:type="gramStart"/>
      <w:r>
        <w:rPr>
          <w:sz w:val="28"/>
          <w:szCs w:val="28"/>
        </w:rPr>
        <w:t>i</w:t>
      </w:r>
      <w:proofErr w:type="gramEnd"/>
      <w:r>
        <w:rPr>
          <w:sz w:val="28"/>
          <w:szCs w:val="28"/>
        </w:rPr>
        <w:t xml:space="preserve">к падручнiкаў праводзiцца групавым спосабам. Агульная колькасць падручнiкаў адлюстроўваецца ў кнiзе ўлiку бiблiятэчнага фонду школьных падручнiкаў. На кожнае выданне падручнiка заводзiцца асобная ўлiковая картка, на якой </w:t>
      </w:r>
      <w:proofErr w:type="gramStart"/>
      <w:r>
        <w:rPr>
          <w:sz w:val="28"/>
          <w:szCs w:val="28"/>
        </w:rPr>
        <w:t>указваюцца</w:t>
      </w:r>
      <w:proofErr w:type="gramEnd"/>
      <w:r>
        <w:rPr>
          <w:sz w:val="28"/>
          <w:szCs w:val="28"/>
        </w:rPr>
        <w:t xml:space="preserve"> аўтар, назва кнiгi, год выдання, выдавецтва, для якога класа ён прызначаны, а таксама цана.</w:t>
      </w:r>
    </w:p>
    <w:p w:rsidR="006D0F66" w:rsidRDefault="006D0F66" w:rsidP="006D0F66">
      <w:pPr>
        <w:ind w:firstLine="709"/>
        <w:jc w:val="both"/>
        <w:rPr>
          <w:sz w:val="28"/>
          <w:szCs w:val="28"/>
        </w:rPr>
      </w:pPr>
      <w:proofErr w:type="gramStart"/>
      <w:r>
        <w:rPr>
          <w:b/>
          <w:bCs/>
          <w:i/>
          <w:iCs/>
          <w:sz w:val="28"/>
          <w:szCs w:val="28"/>
        </w:rPr>
        <w:t>За</w:t>
      </w:r>
      <w:proofErr w:type="gramEnd"/>
      <w:r>
        <w:rPr>
          <w:b/>
          <w:bCs/>
          <w:i/>
          <w:iCs/>
          <w:sz w:val="28"/>
          <w:szCs w:val="28"/>
        </w:rPr>
        <w:t>ўвага.</w:t>
      </w:r>
      <w:r>
        <w:rPr>
          <w:sz w:val="28"/>
          <w:szCs w:val="28"/>
        </w:rPr>
        <w:t xml:space="preserve"> Асобным выданнем л</w:t>
      </w:r>
      <w:proofErr w:type="gramStart"/>
      <w:r>
        <w:rPr>
          <w:sz w:val="28"/>
          <w:szCs w:val="28"/>
        </w:rPr>
        <w:t>i</w:t>
      </w:r>
      <w:proofErr w:type="gramEnd"/>
      <w:r>
        <w:rPr>
          <w:sz w:val="28"/>
          <w:szCs w:val="28"/>
        </w:rPr>
        <w:t>чыцца кожны палiграфiчна аформлены твор друку, якi прымаецца ў якасцi адзiнкi статыстычнага ўлiку друкаванай прадукцыi.</w:t>
      </w:r>
    </w:p>
    <w:p w:rsidR="006D0F66" w:rsidRDefault="006D0F66" w:rsidP="006D0F66">
      <w:pPr>
        <w:ind w:firstLine="709"/>
        <w:jc w:val="both"/>
        <w:rPr>
          <w:sz w:val="28"/>
          <w:szCs w:val="28"/>
        </w:rPr>
      </w:pPr>
      <w:r>
        <w:rPr>
          <w:sz w:val="28"/>
          <w:szCs w:val="28"/>
        </w:rPr>
        <w:t>Кал</w:t>
      </w:r>
      <w:proofErr w:type="gramStart"/>
      <w:r>
        <w:rPr>
          <w:sz w:val="28"/>
          <w:szCs w:val="28"/>
        </w:rPr>
        <w:t>i</w:t>
      </w:r>
      <w:proofErr w:type="gramEnd"/>
      <w:r>
        <w:rPr>
          <w:sz w:val="28"/>
          <w:szCs w:val="28"/>
        </w:rPr>
        <w:t xml:space="preserve"> ў бiблiятэку паступаюць дадаткова падручнiкi аднаго i таго ж наймення i маюць аднолькавыя друкарскiя паказчыкi з тымi кнiгамi, на якiя ўжо заведзены рэгiстрацыйныя (улiковыя) карткi, новыя карткi не афармляюцца, а звесткi аб колькасцi паступiўшых кнiг заносяцца на карткi, якiя заведзены на раней паступiўшыя выданнi.</w:t>
      </w:r>
    </w:p>
    <w:p w:rsidR="006D0F66" w:rsidRDefault="006D0F66" w:rsidP="006D0F66">
      <w:pPr>
        <w:ind w:firstLine="709"/>
        <w:jc w:val="both"/>
        <w:rPr>
          <w:sz w:val="28"/>
          <w:szCs w:val="28"/>
        </w:rPr>
      </w:pPr>
      <w:r>
        <w:rPr>
          <w:sz w:val="28"/>
          <w:szCs w:val="28"/>
        </w:rPr>
        <w:t>Картк</w:t>
      </w:r>
      <w:proofErr w:type="gramStart"/>
      <w:r>
        <w:rPr>
          <w:sz w:val="28"/>
          <w:szCs w:val="28"/>
        </w:rPr>
        <w:t>i</w:t>
      </w:r>
      <w:proofErr w:type="gramEnd"/>
      <w:r>
        <w:rPr>
          <w:sz w:val="28"/>
          <w:szCs w:val="28"/>
        </w:rPr>
        <w:t xml:space="preserve"> з бiблiяграфiчным апiсаннем выданняў ставяцца ва ўлiковую картатэку па класах, а ўнутры класаў - па прадметах. Для кантролю за </w:t>
      </w:r>
      <w:r>
        <w:rPr>
          <w:sz w:val="28"/>
          <w:szCs w:val="28"/>
        </w:rPr>
        <w:lastRenderedPageBreak/>
        <w:t xml:space="preserve">захаваннем улiковых картак яны рэгiструюцца ў журнале рэгiстрацыi ўлiковых картак бiблiятэчнага фонду </w:t>
      </w:r>
      <w:proofErr w:type="gramStart"/>
      <w:r>
        <w:rPr>
          <w:sz w:val="28"/>
          <w:szCs w:val="28"/>
        </w:rPr>
        <w:t>школьных</w:t>
      </w:r>
      <w:proofErr w:type="gramEnd"/>
      <w:r>
        <w:rPr>
          <w:sz w:val="28"/>
          <w:szCs w:val="28"/>
        </w:rPr>
        <w:t xml:space="preserve"> падручнiкаў.</w:t>
      </w:r>
    </w:p>
    <w:p w:rsidR="006D0F66" w:rsidRDefault="006D0F66" w:rsidP="006D0F66">
      <w:pPr>
        <w:ind w:firstLine="709"/>
        <w:jc w:val="both"/>
        <w:rPr>
          <w:sz w:val="28"/>
          <w:szCs w:val="28"/>
        </w:rPr>
      </w:pPr>
      <w:r>
        <w:rPr>
          <w:sz w:val="28"/>
          <w:szCs w:val="28"/>
        </w:rPr>
        <w:t xml:space="preserve">Кнiга ўлiку бiблiятэчнага фонду </w:t>
      </w:r>
      <w:proofErr w:type="gramStart"/>
      <w:r>
        <w:rPr>
          <w:sz w:val="28"/>
          <w:szCs w:val="28"/>
        </w:rPr>
        <w:t>школьных</w:t>
      </w:r>
      <w:proofErr w:type="gramEnd"/>
      <w:r>
        <w:rPr>
          <w:sz w:val="28"/>
          <w:szCs w:val="28"/>
        </w:rPr>
        <w:t xml:space="preserve"> падручнiкаў складаецца з трох частак:</w:t>
      </w:r>
    </w:p>
    <w:p w:rsidR="006D0F66" w:rsidRDefault="006D0F66" w:rsidP="006D0F66">
      <w:pPr>
        <w:ind w:firstLine="709"/>
        <w:jc w:val="both"/>
        <w:rPr>
          <w:sz w:val="28"/>
          <w:szCs w:val="28"/>
        </w:rPr>
      </w:pPr>
      <w:r>
        <w:rPr>
          <w:sz w:val="28"/>
          <w:szCs w:val="28"/>
        </w:rPr>
        <w:t>частка 1. Паступленне ў фонд падручн</w:t>
      </w:r>
      <w:proofErr w:type="gramStart"/>
      <w:r>
        <w:rPr>
          <w:sz w:val="28"/>
          <w:szCs w:val="28"/>
        </w:rPr>
        <w:t>i</w:t>
      </w:r>
      <w:proofErr w:type="gramEnd"/>
      <w:r>
        <w:rPr>
          <w:sz w:val="28"/>
          <w:szCs w:val="28"/>
        </w:rPr>
        <w:t>каў;</w:t>
      </w:r>
    </w:p>
    <w:p w:rsidR="006D0F66" w:rsidRDefault="006D0F66" w:rsidP="006D0F66">
      <w:pPr>
        <w:ind w:firstLine="709"/>
        <w:jc w:val="both"/>
        <w:rPr>
          <w:sz w:val="28"/>
          <w:szCs w:val="28"/>
        </w:rPr>
      </w:pPr>
      <w:r>
        <w:rPr>
          <w:sz w:val="28"/>
          <w:szCs w:val="28"/>
        </w:rPr>
        <w:t>частка 2. Выбыццё з фонду падручн</w:t>
      </w:r>
      <w:proofErr w:type="gramStart"/>
      <w:r>
        <w:rPr>
          <w:sz w:val="28"/>
          <w:szCs w:val="28"/>
        </w:rPr>
        <w:t>i</w:t>
      </w:r>
      <w:proofErr w:type="gramEnd"/>
      <w:r>
        <w:rPr>
          <w:sz w:val="28"/>
          <w:szCs w:val="28"/>
        </w:rPr>
        <w:t>каў;</w:t>
      </w:r>
    </w:p>
    <w:p w:rsidR="006D0F66" w:rsidRDefault="006D0F66" w:rsidP="006D0F66">
      <w:pPr>
        <w:ind w:firstLine="709"/>
        <w:jc w:val="both"/>
        <w:rPr>
          <w:sz w:val="28"/>
          <w:szCs w:val="28"/>
        </w:rPr>
      </w:pPr>
      <w:r>
        <w:rPr>
          <w:sz w:val="28"/>
          <w:szCs w:val="28"/>
        </w:rPr>
        <w:t>частка 3. Вын</w:t>
      </w:r>
      <w:proofErr w:type="gramStart"/>
      <w:r>
        <w:rPr>
          <w:sz w:val="28"/>
          <w:szCs w:val="28"/>
        </w:rPr>
        <w:t>i</w:t>
      </w:r>
      <w:proofErr w:type="gramEnd"/>
      <w:r>
        <w:rPr>
          <w:sz w:val="28"/>
          <w:szCs w:val="28"/>
        </w:rPr>
        <w:t>кi ўлiку фонду падручнiкаў.</w:t>
      </w:r>
    </w:p>
    <w:p w:rsidR="006D0F66" w:rsidRDefault="006D0F66" w:rsidP="006D0F66">
      <w:pPr>
        <w:ind w:firstLine="709"/>
        <w:jc w:val="both"/>
        <w:rPr>
          <w:sz w:val="28"/>
          <w:szCs w:val="28"/>
        </w:rPr>
      </w:pPr>
      <w:r>
        <w:rPr>
          <w:sz w:val="28"/>
          <w:szCs w:val="28"/>
        </w:rPr>
        <w:t>Узоры друкаванай б</w:t>
      </w:r>
      <w:proofErr w:type="gramStart"/>
      <w:r>
        <w:rPr>
          <w:sz w:val="28"/>
          <w:szCs w:val="28"/>
        </w:rPr>
        <w:t>i</w:t>
      </w:r>
      <w:proofErr w:type="gramEnd"/>
      <w:r>
        <w:rPr>
          <w:sz w:val="28"/>
          <w:szCs w:val="28"/>
        </w:rPr>
        <w:t>блiятэчнай дакументацыi дадзены ў дадатках 1-5.</w:t>
      </w:r>
    </w:p>
    <w:p w:rsidR="006D0F66" w:rsidRDefault="006D0F66" w:rsidP="006D0F66">
      <w:pPr>
        <w:ind w:firstLine="709"/>
        <w:jc w:val="both"/>
        <w:rPr>
          <w:sz w:val="28"/>
          <w:szCs w:val="28"/>
        </w:rPr>
      </w:pPr>
      <w:r>
        <w:rPr>
          <w:sz w:val="28"/>
          <w:szCs w:val="28"/>
        </w:rPr>
        <w:t>7.5. На тытульнай i на 17-й старонках кожнага экземпляра падручн</w:t>
      </w:r>
      <w:proofErr w:type="gramStart"/>
      <w:r>
        <w:rPr>
          <w:sz w:val="28"/>
          <w:szCs w:val="28"/>
        </w:rPr>
        <w:t>i</w:t>
      </w:r>
      <w:proofErr w:type="gramEnd"/>
      <w:r>
        <w:rPr>
          <w:sz w:val="28"/>
          <w:szCs w:val="28"/>
        </w:rPr>
        <w:t>ка ставiцца спецыяльны штэмпель з назвай або нумарам школы.</w:t>
      </w:r>
    </w:p>
    <w:p w:rsidR="006D0F66" w:rsidRDefault="006D0F66" w:rsidP="006D0F66">
      <w:pPr>
        <w:ind w:firstLine="709"/>
        <w:jc w:val="both"/>
        <w:rPr>
          <w:sz w:val="28"/>
          <w:szCs w:val="28"/>
        </w:rPr>
      </w:pPr>
      <w:r>
        <w:rPr>
          <w:sz w:val="28"/>
          <w:szCs w:val="28"/>
        </w:rPr>
        <w:t>7.6. Перад пачаткам навучальнага года бiблiятэкар з дапамогай настаўнiкаў пачатковых класаў, выкладчыка</w:t>
      </w:r>
      <w:proofErr w:type="gramStart"/>
      <w:r>
        <w:rPr>
          <w:sz w:val="28"/>
          <w:szCs w:val="28"/>
        </w:rPr>
        <w:t>ў-</w:t>
      </w:r>
      <w:proofErr w:type="gramEnd"/>
      <w:r>
        <w:rPr>
          <w:sz w:val="28"/>
          <w:szCs w:val="28"/>
        </w:rPr>
        <w:t>прадметнiкаў, класных кiраўнiкоў старэйшых класаў i груп арганiзуе выдачу падручнiкаў вучням. За кожны атрыманы падручн</w:t>
      </w:r>
      <w:proofErr w:type="gramStart"/>
      <w:r>
        <w:rPr>
          <w:sz w:val="28"/>
          <w:szCs w:val="28"/>
        </w:rPr>
        <w:t>i</w:t>
      </w:r>
      <w:proofErr w:type="gramEnd"/>
      <w:r>
        <w:rPr>
          <w:sz w:val="28"/>
          <w:szCs w:val="28"/>
        </w:rPr>
        <w:t>к вучнi, пачынаючы з чацвёртага класа, распiсваюцца на спецыяльным укладышы ў фармуляры чытача, якi захоўваецца ў бiблiятэцы.</w:t>
      </w:r>
    </w:p>
    <w:p w:rsidR="006D0F66" w:rsidRDefault="006D0F66" w:rsidP="006D0F66">
      <w:pPr>
        <w:ind w:firstLine="709"/>
        <w:jc w:val="both"/>
        <w:rPr>
          <w:sz w:val="28"/>
          <w:szCs w:val="28"/>
        </w:rPr>
      </w:pPr>
      <w:r>
        <w:rPr>
          <w:sz w:val="28"/>
          <w:szCs w:val="28"/>
        </w:rPr>
        <w:t>7.7. Усе падручн</w:t>
      </w:r>
      <w:proofErr w:type="gramStart"/>
      <w:r>
        <w:rPr>
          <w:sz w:val="28"/>
          <w:szCs w:val="28"/>
        </w:rPr>
        <w:t>i</w:t>
      </w:r>
      <w:proofErr w:type="gramEnd"/>
      <w:r>
        <w:rPr>
          <w:sz w:val="28"/>
          <w:szCs w:val="28"/>
        </w:rPr>
        <w:t>кi выдаюцца на навучальны год. Падручн</w:t>
      </w:r>
      <w:proofErr w:type="gramStart"/>
      <w:r>
        <w:rPr>
          <w:sz w:val="28"/>
          <w:szCs w:val="28"/>
        </w:rPr>
        <w:t>i</w:t>
      </w:r>
      <w:proofErr w:type="gramEnd"/>
      <w:r>
        <w:rPr>
          <w:sz w:val="28"/>
          <w:szCs w:val="28"/>
        </w:rPr>
        <w:t>кi, па якiх навучанне вядзецца некалькi гадоў, могуць быць выдадзены на ўвесь тэрмiн карыстання.</w:t>
      </w:r>
    </w:p>
    <w:p w:rsidR="006D0F66" w:rsidRDefault="006D0F66" w:rsidP="006D0F66">
      <w:pPr>
        <w:ind w:firstLine="709"/>
        <w:jc w:val="both"/>
        <w:rPr>
          <w:sz w:val="28"/>
          <w:szCs w:val="28"/>
        </w:rPr>
      </w:pPr>
      <w:r>
        <w:rPr>
          <w:sz w:val="28"/>
          <w:szCs w:val="28"/>
        </w:rPr>
        <w:t xml:space="preserve">Пры пераходзе з адной навучальнай установы ў </w:t>
      </w:r>
      <w:proofErr w:type="gramStart"/>
      <w:r>
        <w:rPr>
          <w:sz w:val="28"/>
          <w:szCs w:val="28"/>
        </w:rPr>
        <w:t>другую</w:t>
      </w:r>
      <w:proofErr w:type="gramEnd"/>
      <w:r>
        <w:rPr>
          <w:sz w:val="28"/>
          <w:szCs w:val="28"/>
        </w:rPr>
        <w:t xml:space="preserve"> навучэнцы павiнны здаць вучэбную лiтаратуру ў бiблiятэку, а навучэнцам, якiя залiчаны ў навучальную ўстанову, бiблiятэка павiнна выдаць усе неабходныя падручнiкi.</w:t>
      </w:r>
    </w:p>
    <w:p w:rsidR="006D0F66" w:rsidRDefault="006D0F66" w:rsidP="006D0F66">
      <w:pPr>
        <w:ind w:firstLine="709"/>
        <w:jc w:val="both"/>
        <w:rPr>
          <w:sz w:val="28"/>
          <w:szCs w:val="28"/>
        </w:rPr>
      </w:pPr>
      <w:r>
        <w:rPr>
          <w:sz w:val="28"/>
          <w:szCs w:val="28"/>
        </w:rPr>
        <w:t>7.8. Штогод частка вучэбнай л</w:t>
      </w:r>
      <w:proofErr w:type="gramStart"/>
      <w:r>
        <w:rPr>
          <w:sz w:val="28"/>
          <w:szCs w:val="28"/>
        </w:rPr>
        <w:t>i</w:t>
      </w:r>
      <w:proofErr w:type="gramEnd"/>
      <w:r>
        <w:rPr>
          <w:sz w:val="28"/>
          <w:szCs w:val="28"/>
        </w:rPr>
        <w:t xml:space="preserve">таратуры можа выбываць з бiблiятэчных фондаў у сувязi з тым, што некаторыя падручнiкi не адпавядаюць зместу i патрабаванням новых вучэбных праграм, па дрэннаму фiзiчнаму стану, не вернутыя ў бiблiятэку асобнымi чытачамi, у сувязi з заканчэннем тэрмiну карыстання i па iншых прычынах. У гэтых выпадках падручнiкi спiсваюцца па акту камiсiяй, </w:t>
      </w:r>
      <w:proofErr w:type="gramStart"/>
      <w:r>
        <w:rPr>
          <w:sz w:val="28"/>
          <w:szCs w:val="28"/>
        </w:rPr>
        <w:t>у</w:t>
      </w:r>
      <w:proofErr w:type="gramEnd"/>
      <w:r>
        <w:rPr>
          <w:sz w:val="28"/>
          <w:szCs w:val="28"/>
        </w:rPr>
        <w:t xml:space="preserve"> </w:t>
      </w:r>
      <w:proofErr w:type="gramStart"/>
      <w:r>
        <w:rPr>
          <w:sz w:val="28"/>
          <w:szCs w:val="28"/>
        </w:rPr>
        <w:t>склад</w:t>
      </w:r>
      <w:proofErr w:type="gramEnd"/>
      <w:r>
        <w:rPr>
          <w:sz w:val="28"/>
          <w:szCs w:val="28"/>
        </w:rPr>
        <w:t xml:space="preserve"> якой уваходзяць бiблiятэкар, адзiн-два настаўнiкi, супрацоўнiк бухгалтэрыi, якая абслугоўвае дадзеную навучальную ўстанову, а таксама прадстаўнiк бацькоўскага камiтэта школы або савета навучальнай установы. Акт складаецца ў двух экзэмплярах, узгадняецца з метадыстам (арган</w:t>
      </w:r>
      <w:proofErr w:type="gramStart"/>
      <w:r>
        <w:rPr>
          <w:sz w:val="28"/>
          <w:szCs w:val="28"/>
        </w:rPr>
        <w:t>i</w:t>
      </w:r>
      <w:proofErr w:type="gramEnd"/>
      <w:r>
        <w:rPr>
          <w:sz w:val="28"/>
          <w:szCs w:val="28"/>
        </w:rPr>
        <w:t>затарам) аддзела адукацыi па фондах школьных падручнiкаў i зацвярджаецца кiраўнiком навучальнай установы. У акце на спiсанне ў</w:t>
      </w:r>
      <w:proofErr w:type="gramStart"/>
      <w:r>
        <w:rPr>
          <w:sz w:val="28"/>
          <w:szCs w:val="28"/>
        </w:rPr>
        <w:t>казваюцца</w:t>
      </w:r>
      <w:proofErr w:type="gramEnd"/>
      <w:r>
        <w:rPr>
          <w:sz w:val="28"/>
          <w:szCs w:val="28"/>
        </w:rPr>
        <w:t xml:space="preserve"> аўтар i назва падручнiка, </w:t>
      </w:r>
      <w:r>
        <w:rPr>
          <w:sz w:val="28"/>
          <w:szCs w:val="28"/>
        </w:rPr>
        <w:lastRenderedPageBreak/>
        <w:t xml:space="preserve">год яго выдання, цана (на ўлiковых дакументах), колькасць спiсваемых экзэмпляраў i сума. На </w:t>
      </w:r>
      <w:proofErr w:type="gramStart"/>
      <w:r>
        <w:rPr>
          <w:sz w:val="28"/>
          <w:szCs w:val="28"/>
        </w:rPr>
        <w:t>кожную</w:t>
      </w:r>
      <w:proofErr w:type="gramEnd"/>
      <w:r>
        <w:rPr>
          <w:sz w:val="28"/>
          <w:szCs w:val="28"/>
        </w:rPr>
        <w:t xml:space="preserve"> прычыну спiсання афармляецца асобны акт. Першы экзэмпляр акта здаецца ў бухгалтэрыю, друг</w:t>
      </w:r>
      <w:proofErr w:type="gramStart"/>
      <w:r>
        <w:rPr>
          <w:sz w:val="28"/>
          <w:szCs w:val="28"/>
        </w:rPr>
        <w:t>i</w:t>
      </w:r>
      <w:proofErr w:type="gramEnd"/>
      <w:r>
        <w:rPr>
          <w:sz w:val="28"/>
          <w:szCs w:val="28"/>
        </w:rPr>
        <w:t xml:space="preserve"> - захоўваецца ў бiблiятэцы.</w:t>
      </w:r>
    </w:p>
    <w:p w:rsidR="006D0F66" w:rsidRDefault="006D0F66" w:rsidP="006D0F66">
      <w:pPr>
        <w:ind w:firstLine="709"/>
        <w:jc w:val="both"/>
        <w:rPr>
          <w:sz w:val="28"/>
          <w:szCs w:val="28"/>
        </w:rPr>
      </w:pPr>
      <w:r>
        <w:rPr>
          <w:sz w:val="28"/>
          <w:szCs w:val="28"/>
        </w:rPr>
        <w:t>Колькасць сп</w:t>
      </w:r>
      <w:proofErr w:type="gramStart"/>
      <w:r>
        <w:rPr>
          <w:sz w:val="28"/>
          <w:szCs w:val="28"/>
        </w:rPr>
        <w:t>i</w:t>
      </w:r>
      <w:proofErr w:type="gramEnd"/>
      <w:r>
        <w:rPr>
          <w:sz w:val="28"/>
          <w:szCs w:val="28"/>
        </w:rPr>
        <w:t>саных па акту экзэмпляраў падручнiкаў рэгiструецца ў кнiзе ўлiку бiблiятэчнага фонду школьных падручнiкаў i на рэгiстрацыйных картках улiковай картатэкi.</w:t>
      </w:r>
    </w:p>
    <w:p w:rsidR="006D0F66" w:rsidRDefault="006D0F66" w:rsidP="006D0F66">
      <w:pPr>
        <w:ind w:firstLine="709"/>
        <w:jc w:val="both"/>
        <w:rPr>
          <w:sz w:val="28"/>
          <w:szCs w:val="28"/>
        </w:rPr>
      </w:pPr>
      <w:r>
        <w:rPr>
          <w:sz w:val="28"/>
          <w:szCs w:val="28"/>
        </w:rPr>
        <w:t xml:space="preserve">7.9. Калi падручнiк згублены або сапсаваны вучнем, бацькi цi асобы, што iх замяняюць, або сам вучань аплачваюць яго кошт </w:t>
      </w:r>
      <w:proofErr w:type="gramStart"/>
      <w:r>
        <w:rPr>
          <w:sz w:val="28"/>
          <w:szCs w:val="28"/>
        </w:rPr>
        <w:t>па цане</w:t>
      </w:r>
      <w:proofErr w:type="gramEnd"/>
      <w:r>
        <w:rPr>
          <w:sz w:val="28"/>
          <w:szCs w:val="28"/>
        </w:rPr>
        <w:t>, якая дзейнiчае на момант страты кнiгi. Грошы, атрыманыя за выданн</w:t>
      </w:r>
      <w:proofErr w:type="gramStart"/>
      <w:r>
        <w:rPr>
          <w:sz w:val="28"/>
          <w:szCs w:val="28"/>
        </w:rPr>
        <w:t>i</w:t>
      </w:r>
      <w:proofErr w:type="gramEnd"/>
      <w:r>
        <w:rPr>
          <w:sz w:val="28"/>
          <w:szCs w:val="28"/>
        </w:rPr>
        <w:t>, якiя не вернуты чытачамi ў бiблiятэку, уносяцца на рахунак бухгалтэрыi, якая абслугоўвае дадзеную навучальную ўстанову. У гэтым выпадку таксама складаецца акт на сп</w:t>
      </w:r>
      <w:proofErr w:type="gramStart"/>
      <w:r>
        <w:rPr>
          <w:sz w:val="28"/>
          <w:szCs w:val="28"/>
        </w:rPr>
        <w:t>i</w:t>
      </w:r>
      <w:proofErr w:type="gramEnd"/>
      <w:r>
        <w:rPr>
          <w:sz w:val="28"/>
          <w:szCs w:val="28"/>
        </w:rPr>
        <w:t>санне, пры гэтым абавязкова ўказваюцца цана кнiгi па ўлiковай дакументацыi i сума, спагнаная з чытача за згубленую або сапсаваную кнiгу.</w:t>
      </w:r>
    </w:p>
    <w:p w:rsidR="006D0F66" w:rsidRDefault="006D0F66" w:rsidP="006D0F66">
      <w:pPr>
        <w:ind w:firstLine="709"/>
        <w:jc w:val="both"/>
        <w:rPr>
          <w:sz w:val="28"/>
          <w:szCs w:val="28"/>
        </w:rPr>
      </w:pPr>
      <w:r>
        <w:rPr>
          <w:sz w:val="28"/>
          <w:szCs w:val="28"/>
        </w:rPr>
        <w:t>7.10. Б</w:t>
      </w:r>
      <w:proofErr w:type="gramStart"/>
      <w:r>
        <w:rPr>
          <w:sz w:val="28"/>
          <w:szCs w:val="28"/>
        </w:rPr>
        <w:t>i</w:t>
      </w:r>
      <w:proofErr w:type="gramEnd"/>
      <w:r>
        <w:rPr>
          <w:sz w:val="28"/>
          <w:szCs w:val="28"/>
        </w:rPr>
        <w:t xml:space="preserve">блiятэкарам навучальных устаноў дазваляецца ўзамен згубленых або сапсаваных падручнiкаў прымаць iншыя кнiгi, неабходныя для навучальна-выхаваўчага працэсу ў навучальнай установе, а таксама падручнiкi, набытыя бацькамi або вучнямi ў кнiгагандлёвых арганiзацыях. </w:t>
      </w:r>
      <w:proofErr w:type="gramStart"/>
      <w:r>
        <w:rPr>
          <w:sz w:val="28"/>
          <w:szCs w:val="28"/>
        </w:rPr>
        <w:t>Запiсы аб замене кнiг робяцца ў сшытку па ўлiку кнiг, прынятых замест згубленых або сапсаваных выданняў. Звесткi аб колькасцi падручнiкаў, спiсаных па акту ў выпадку страты кнiг, запiсваюцца ў другую частку кнiгi ўлiку бiблiятэчнага фонду школьных падручнiкаў, а звесткi аб колькасцi кнiг, прынятых узамен згубленых або сапсаваных, рэгiструюцца ў першай частцы кнiгi сумарнага ўлiку бiблiятэчнага фонду пад чарговым нумарам.</w:t>
      </w:r>
      <w:proofErr w:type="gramEnd"/>
    </w:p>
    <w:p w:rsidR="006D0F66" w:rsidRDefault="006D0F66" w:rsidP="006D0F66">
      <w:pPr>
        <w:ind w:firstLine="709"/>
        <w:jc w:val="both"/>
        <w:rPr>
          <w:sz w:val="28"/>
          <w:szCs w:val="28"/>
        </w:rPr>
      </w:pPr>
      <w:r>
        <w:rPr>
          <w:sz w:val="28"/>
          <w:szCs w:val="28"/>
        </w:rPr>
        <w:t>7.11. Сп</w:t>
      </w:r>
      <w:proofErr w:type="gramStart"/>
      <w:r>
        <w:rPr>
          <w:sz w:val="28"/>
          <w:szCs w:val="28"/>
        </w:rPr>
        <w:t>i</w:t>
      </w:r>
      <w:proofErr w:type="gramEnd"/>
      <w:r>
        <w:rPr>
          <w:sz w:val="28"/>
          <w:szCs w:val="28"/>
        </w:rPr>
        <w:t>саныя па акту падручнiкi па прычыне дрэннага стану здаюцца ў адпаведныя арганiзацыi па нарыхтоўцы другаснай сыравiны. Грошы ад здачы макулатуры ўносяцца на рахунак бухгалтэры</w:t>
      </w:r>
      <w:proofErr w:type="gramStart"/>
      <w:r>
        <w:rPr>
          <w:sz w:val="28"/>
          <w:szCs w:val="28"/>
        </w:rPr>
        <w:t>i</w:t>
      </w:r>
      <w:proofErr w:type="gramEnd"/>
      <w:r>
        <w:rPr>
          <w:sz w:val="28"/>
          <w:szCs w:val="28"/>
        </w:rPr>
        <w:t>, якая абслугоўвае дадзеную навучальную ўстанову.</w:t>
      </w:r>
    </w:p>
    <w:p w:rsidR="006D0F66" w:rsidRDefault="006D0F66" w:rsidP="006D0F66">
      <w:pPr>
        <w:ind w:firstLine="709"/>
        <w:jc w:val="both"/>
        <w:rPr>
          <w:sz w:val="28"/>
          <w:szCs w:val="28"/>
        </w:rPr>
      </w:pPr>
      <w:r>
        <w:rPr>
          <w:sz w:val="28"/>
          <w:szCs w:val="28"/>
        </w:rPr>
        <w:t>Кн</w:t>
      </w:r>
      <w:proofErr w:type="gramStart"/>
      <w:r>
        <w:rPr>
          <w:sz w:val="28"/>
          <w:szCs w:val="28"/>
        </w:rPr>
        <w:t>i</w:t>
      </w:r>
      <w:proofErr w:type="gramEnd"/>
      <w:r>
        <w:rPr>
          <w:sz w:val="28"/>
          <w:szCs w:val="28"/>
        </w:rPr>
        <w:t>гi, спiсаныя па iншых прычынах (у сувязi з заканчэннем тэрмiну фандавання i г.д.), могуць перадавацца ў вучэбныя кабiнеты. Пры гэтым у канцы акта на сп</w:t>
      </w:r>
      <w:proofErr w:type="gramStart"/>
      <w:r>
        <w:rPr>
          <w:sz w:val="28"/>
          <w:szCs w:val="28"/>
        </w:rPr>
        <w:t>i</w:t>
      </w:r>
      <w:proofErr w:type="gramEnd"/>
      <w:r>
        <w:rPr>
          <w:sz w:val="28"/>
          <w:szCs w:val="28"/>
        </w:rPr>
        <w:t>санне (пасля подпiсаў членаў камiсii) дадаткова запiсваецца, колькi кнiг у якi кабiнет перададзена, i ставiцца подпiс загадчыка кабiнета аб атрыманнi гэтых кнiг. Падручн</w:t>
      </w:r>
      <w:proofErr w:type="gramStart"/>
      <w:r>
        <w:rPr>
          <w:sz w:val="28"/>
          <w:szCs w:val="28"/>
        </w:rPr>
        <w:t>i</w:t>
      </w:r>
      <w:proofErr w:type="gramEnd"/>
      <w:r>
        <w:rPr>
          <w:sz w:val="28"/>
          <w:szCs w:val="28"/>
        </w:rPr>
        <w:t xml:space="preserve">кi, якiя перададзены ў вучэбныя кабiнеты, могуць выкарыстоўвацца для паўтарэння вучэбнага матэрыялу, для рамонту iншых падручнiкаў або выдавацца выпускнiкам школ пры iх паступленнi ў сярэднiя </w:t>
      </w:r>
      <w:r>
        <w:rPr>
          <w:sz w:val="28"/>
          <w:szCs w:val="28"/>
        </w:rPr>
        <w:lastRenderedPageBreak/>
        <w:t>спецыяльныя або вышэйшыя навучальныя ўстановы. Пры гэтым дадатковыя ф</w:t>
      </w:r>
      <w:proofErr w:type="gramStart"/>
      <w:r>
        <w:rPr>
          <w:sz w:val="28"/>
          <w:szCs w:val="28"/>
        </w:rPr>
        <w:t>i</w:t>
      </w:r>
      <w:proofErr w:type="gramEnd"/>
      <w:r>
        <w:rPr>
          <w:sz w:val="28"/>
          <w:szCs w:val="28"/>
        </w:rPr>
        <w:t>нансавыя дакументы не складаюцца.</w:t>
      </w:r>
    </w:p>
    <w:p w:rsidR="006D0F66" w:rsidRDefault="006D0F66" w:rsidP="006D0F66">
      <w:pPr>
        <w:ind w:firstLine="709"/>
        <w:jc w:val="both"/>
        <w:rPr>
          <w:sz w:val="28"/>
          <w:szCs w:val="28"/>
        </w:rPr>
      </w:pPr>
      <w:r>
        <w:rPr>
          <w:sz w:val="28"/>
          <w:szCs w:val="28"/>
        </w:rPr>
        <w:t>7.12. Для рамонту падручн</w:t>
      </w:r>
      <w:proofErr w:type="gramStart"/>
      <w:r>
        <w:rPr>
          <w:sz w:val="28"/>
          <w:szCs w:val="28"/>
        </w:rPr>
        <w:t>i</w:t>
      </w:r>
      <w:proofErr w:type="gramEnd"/>
      <w:r>
        <w:rPr>
          <w:sz w:val="28"/>
          <w:szCs w:val="28"/>
        </w:rPr>
        <w:t>каў пры кожнай бiблiятэцы прапаноўваецца арганiзаваць гурток пераплётнай справы цi гурток па дробнаму рамонту кнiг, праца кiраўнiка якога аплачваецца згодна з заканадаўствам.</w:t>
      </w:r>
    </w:p>
    <w:p w:rsidR="006D0F66" w:rsidRDefault="006D0F66" w:rsidP="006D0F66">
      <w:pPr>
        <w:ind w:firstLine="709"/>
        <w:jc w:val="both"/>
        <w:rPr>
          <w:sz w:val="28"/>
          <w:szCs w:val="28"/>
        </w:rPr>
      </w:pPr>
      <w:r>
        <w:rPr>
          <w:sz w:val="28"/>
          <w:szCs w:val="28"/>
        </w:rPr>
        <w:t>7.13. Вучн</w:t>
      </w:r>
      <w:proofErr w:type="gramStart"/>
      <w:r>
        <w:rPr>
          <w:sz w:val="28"/>
          <w:szCs w:val="28"/>
        </w:rPr>
        <w:t>i</w:t>
      </w:r>
      <w:proofErr w:type="gramEnd"/>
      <w:r>
        <w:rPr>
          <w:sz w:val="28"/>
          <w:szCs w:val="28"/>
        </w:rPr>
        <w:t xml:space="preserve">, якiя паступаюць у сярэднiя спецыяльныя або вышэйшыя навучальныя ўстановы, на час падрыхтоўкi i здачы ўступных экзаменаў карыстаюцца падручнiкамi з лiку кнiг, якiя перададзены ў вучэбныя кабiнеты, або з бiблiятэчных фондаў па фармуляры чытача. Утрыманне залогаў (грошай, дакументаў i </w:t>
      </w:r>
      <w:proofErr w:type="gramStart"/>
      <w:r>
        <w:rPr>
          <w:sz w:val="28"/>
          <w:szCs w:val="28"/>
        </w:rPr>
        <w:t>i</w:t>
      </w:r>
      <w:proofErr w:type="gramEnd"/>
      <w:r>
        <w:rPr>
          <w:sz w:val="28"/>
          <w:szCs w:val="28"/>
        </w:rPr>
        <w:t>нш.) забараняецца.</w:t>
      </w:r>
    </w:p>
    <w:p w:rsidR="006D0F66" w:rsidRDefault="006D0F66" w:rsidP="006D0F66">
      <w:pPr>
        <w:ind w:firstLine="709"/>
        <w:jc w:val="both"/>
        <w:rPr>
          <w:sz w:val="28"/>
          <w:szCs w:val="28"/>
        </w:rPr>
      </w:pPr>
      <w:r>
        <w:rPr>
          <w:sz w:val="28"/>
          <w:szCs w:val="28"/>
        </w:rPr>
        <w:t>7.14. Звестк</w:t>
      </w:r>
      <w:proofErr w:type="gramStart"/>
      <w:r>
        <w:rPr>
          <w:sz w:val="28"/>
          <w:szCs w:val="28"/>
        </w:rPr>
        <w:t>i</w:t>
      </w:r>
      <w:proofErr w:type="gramEnd"/>
      <w:r>
        <w:rPr>
          <w:sz w:val="28"/>
          <w:szCs w:val="28"/>
        </w:rPr>
        <w:t xml:space="preserve"> аб фондзе школьных падручнiкаў складаюцца па стану на пачатак навучальнага года i ўключаюцца ў агульную справаздачу навучальнай установы.</w:t>
      </w:r>
    </w:p>
    <w:p w:rsidR="006D0F66" w:rsidRDefault="006D0F66" w:rsidP="006D0F66">
      <w:pPr>
        <w:jc w:val="both"/>
        <w:rPr>
          <w:sz w:val="28"/>
          <w:szCs w:val="28"/>
        </w:rPr>
      </w:pPr>
    </w:p>
    <w:p w:rsidR="006D0F66" w:rsidRDefault="006D0F66" w:rsidP="006D0F66">
      <w:pPr>
        <w:jc w:val="right"/>
        <w:rPr>
          <w:sz w:val="28"/>
          <w:szCs w:val="28"/>
        </w:rPr>
      </w:pPr>
      <w:r>
        <w:rPr>
          <w:sz w:val="28"/>
          <w:szCs w:val="28"/>
        </w:rPr>
        <w:t>Дадатак 1</w:t>
      </w:r>
    </w:p>
    <w:p w:rsidR="006D0F66" w:rsidRDefault="006D0F66" w:rsidP="006D0F66">
      <w:pPr>
        <w:jc w:val="right"/>
        <w:rPr>
          <w:sz w:val="28"/>
          <w:szCs w:val="28"/>
        </w:rPr>
      </w:pPr>
      <w:r>
        <w:rPr>
          <w:sz w:val="28"/>
          <w:szCs w:val="28"/>
        </w:rPr>
        <w:t xml:space="preserve">да </w:t>
      </w:r>
      <w:proofErr w:type="gramStart"/>
      <w:r>
        <w:rPr>
          <w:sz w:val="28"/>
          <w:szCs w:val="28"/>
        </w:rPr>
        <w:t>I</w:t>
      </w:r>
      <w:proofErr w:type="gramEnd"/>
      <w:r>
        <w:rPr>
          <w:sz w:val="28"/>
          <w:szCs w:val="28"/>
        </w:rPr>
        <w:t>нструкцыi па стварэнню,</w:t>
      </w:r>
    </w:p>
    <w:p w:rsidR="006D0F66" w:rsidRDefault="006D0F66" w:rsidP="006D0F66">
      <w:pPr>
        <w:jc w:val="right"/>
        <w:rPr>
          <w:sz w:val="28"/>
          <w:szCs w:val="28"/>
        </w:rPr>
      </w:pPr>
      <w:r>
        <w:rPr>
          <w:sz w:val="28"/>
          <w:szCs w:val="28"/>
        </w:rPr>
        <w:t>папаўненню i абнаўленню</w:t>
      </w:r>
    </w:p>
    <w:p w:rsidR="006D0F66" w:rsidRDefault="006D0F66" w:rsidP="006D0F66">
      <w:pPr>
        <w:jc w:val="right"/>
        <w:rPr>
          <w:sz w:val="28"/>
          <w:szCs w:val="28"/>
        </w:rPr>
      </w:pPr>
      <w:r>
        <w:rPr>
          <w:sz w:val="28"/>
          <w:szCs w:val="28"/>
        </w:rPr>
        <w:t>б</w:t>
      </w:r>
      <w:proofErr w:type="gramStart"/>
      <w:r>
        <w:rPr>
          <w:sz w:val="28"/>
          <w:szCs w:val="28"/>
        </w:rPr>
        <w:t>i</w:t>
      </w:r>
      <w:proofErr w:type="gramEnd"/>
      <w:r>
        <w:rPr>
          <w:sz w:val="28"/>
          <w:szCs w:val="28"/>
        </w:rPr>
        <w:t>блiятэчных фондаў</w:t>
      </w:r>
    </w:p>
    <w:p w:rsidR="006D0F66" w:rsidRDefault="006D0F66" w:rsidP="006D0F66">
      <w:pPr>
        <w:jc w:val="right"/>
        <w:rPr>
          <w:sz w:val="28"/>
          <w:szCs w:val="28"/>
        </w:rPr>
      </w:pPr>
      <w:r>
        <w:rPr>
          <w:sz w:val="28"/>
          <w:szCs w:val="28"/>
        </w:rPr>
        <w:t>школьных падручн</w:t>
      </w:r>
      <w:proofErr w:type="gramStart"/>
      <w:r>
        <w:rPr>
          <w:sz w:val="28"/>
          <w:szCs w:val="28"/>
        </w:rPr>
        <w:t>i</w:t>
      </w:r>
      <w:proofErr w:type="gramEnd"/>
      <w:r>
        <w:rPr>
          <w:sz w:val="28"/>
          <w:szCs w:val="28"/>
        </w:rPr>
        <w:t>каў</w:t>
      </w:r>
    </w:p>
    <w:p w:rsidR="006D0F66" w:rsidRDefault="006D0F66" w:rsidP="006D0F66">
      <w:pPr>
        <w:jc w:val="right"/>
        <w:rPr>
          <w:sz w:val="28"/>
          <w:szCs w:val="28"/>
        </w:rPr>
      </w:pPr>
      <w:r>
        <w:rPr>
          <w:sz w:val="28"/>
          <w:szCs w:val="28"/>
        </w:rPr>
        <w:t>01.02.2000 N 49</w:t>
      </w:r>
    </w:p>
    <w:p w:rsidR="006D0F66" w:rsidRDefault="006D0F66" w:rsidP="006D0F66">
      <w:pPr>
        <w:jc w:val="right"/>
        <w:rPr>
          <w:sz w:val="28"/>
          <w:szCs w:val="28"/>
        </w:rPr>
      </w:pPr>
    </w:p>
    <w:p w:rsidR="006D0F66" w:rsidRDefault="006D0F66" w:rsidP="006D0F66">
      <w:pPr>
        <w:jc w:val="both"/>
        <w:rPr>
          <w:sz w:val="28"/>
          <w:szCs w:val="28"/>
        </w:rPr>
      </w:pPr>
      <w:r>
        <w:rPr>
          <w:sz w:val="28"/>
          <w:szCs w:val="28"/>
        </w:rPr>
        <w:t>_________________________________________</w:t>
      </w:r>
    </w:p>
    <w:p w:rsidR="006D0F66" w:rsidRDefault="006D0F66" w:rsidP="006D0F66">
      <w:pPr>
        <w:jc w:val="both"/>
        <w:rPr>
          <w:sz w:val="28"/>
          <w:szCs w:val="28"/>
        </w:rPr>
      </w:pPr>
      <w:r>
        <w:rPr>
          <w:sz w:val="28"/>
          <w:szCs w:val="28"/>
        </w:rPr>
        <w:t>(назва або нумар школы)</w:t>
      </w:r>
    </w:p>
    <w:p w:rsidR="006D0F66" w:rsidRDefault="006D0F66" w:rsidP="006D0F66">
      <w:pPr>
        <w:jc w:val="both"/>
        <w:rPr>
          <w:sz w:val="28"/>
          <w:szCs w:val="28"/>
        </w:rPr>
      </w:pPr>
    </w:p>
    <w:p w:rsidR="006D0F66" w:rsidRDefault="006D0F66" w:rsidP="006D0F66">
      <w:pPr>
        <w:jc w:val="both"/>
        <w:rPr>
          <w:sz w:val="28"/>
          <w:szCs w:val="28"/>
        </w:rPr>
      </w:pPr>
      <w:r>
        <w:rPr>
          <w:sz w:val="28"/>
          <w:szCs w:val="28"/>
        </w:rPr>
        <w:t>-----------------:------------:------------------:-----------------</w:t>
      </w:r>
    </w:p>
    <w:p w:rsidR="006D0F66" w:rsidRDefault="006D0F66" w:rsidP="006D0F66">
      <w:pPr>
        <w:jc w:val="both"/>
        <w:rPr>
          <w:sz w:val="28"/>
          <w:szCs w:val="28"/>
        </w:rPr>
      </w:pPr>
      <w:r>
        <w:rPr>
          <w:sz w:val="28"/>
          <w:szCs w:val="28"/>
        </w:rPr>
        <w:t>Навучальны год</w:t>
      </w:r>
      <w:proofErr w:type="gramStart"/>
      <w:r>
        <w:rPr>
          <w:sz w:val="28"/>
          <w:szCs w:val="28"/>
        </w:rPr>
        <w:t xml:space="preserve"> :</w:t>
      </w:r>
      <w:proofErr w:type="gramEnd"/>
      <w:r>
        <w:rPr>
          <w:sz w:val="28"/>
          <w:szCs w:val="28"/>
        </w:rPr>
        <w:t xml:space="preserve"> Прозвiшча, : Стан падручнiка</w:t>
      </w:r>
      <w:proofErr w:type="gramStart"/>
      <w:r>
        <w:rPr>
          <w:sz w:val="28"/>
          <w:szCs w:val="28"/>
        </w:rPr>
        <w:t xml:space="preserve"> :</w:t>
      </w:r>
      <w:proofErr w:type="gramEnd"/>
      <w:r>
        <w:rPr>
          <w:sz w:val="28"/>
          <w:szCs w:val="28"/>
        </w:rPr>
        <w:t xml:space="preserve"> Адзнака за</w:t>
      </w:r>
    </w:p>
    <w:p w:rsidR="006D0F66" w:rsidRDefault="006D0F66" w:rsidP="006D0F66">
      <w:pPr>
        <w:jc w:val="both"/>
        <w:rPr>
          <w:sz w:val="28"/>
          <w:szCs w:val="28"/>
        </w:rPr>
      </w:pPr>
      <w:r>
        <w:rPr>
          <w:sz w:val="28"/>
          <w:szCs w:val="28"/>
        </w:rPr>
        <w:t>: iмя вучня</w:t>
      </w:r>
      <w:proofErr w:type="gramStart"/>
      <w:r>
        <w:rPr>
          <w:sz w:val="28"/>
          <w:szCs w:val="28"/>
        </w:rPr>
        <w:t xml:space="preserve"> :</w:t>
      </w:r>
      <w:proofErr w:type="gramEnd"/>
      <w:r>
        <w:rPr>
          <w:sz w:val="28"/>
          <w:szCs w:val="28"/>
        </w:rPr>
        <w:t xml:space="preserve"> пры атрыманнi : карыстанне</w:t>
      </w:r>
    </w:p>
    <w:p w:rsidR="006D0F66" w:rsidRDefault="006D0F66" w:rsidP="006D0F66">
      <w:pPr>
        <w:jc w:val="both"/>
        <w:rPr>
          <w:sz w:val="28"/>
          <w:szCs w:val="28"/>
        </w:rPr>
      </w:pPr>
      <w:r>
        <w:rPr>
          <w:sz w:val="28"/>
          <w:szCs w:val="28"/>
        </w:rPr>
        <w:t>: : : падручн</w:t>
      </w:r>
      <w:proofErr w:type="gramStart"/>
      <w:r>
        <w:rPr>
          <w:sz w:val="28"/>
          <w:szCs w:val="28"/>
        </w:rPr>
        <w:t>i</w:t>
      </w:r>
      <w:proofErr w:type="gramEnd"/>
      <w:r>
        <w:rPr>
          <w:sz w:val="28"/>
          <w:szCs w:val="28"/>
        </w:rPr>
        <w:t>кам</w:t>
      </w:r>
    </w:p>
    <w:p w:rsidR="006D0F66" w:rsidRDefault="006D0F66" w:rsidP="006D0F66">
      <w:pPr>
        <w:jc w:val="both"/>
        <w:rPr>
          <w:sz w:val="28"/>
          <w:szCs w:val="28"/>
        </w:rPr>
      </w:pPr>
      <w:r>
        <w:rPr>
          <w:sz w:val="28"/>
          <w:szCs w:val="28"/>
        </w:rPr>
        <w:lastRenderedPageBreak/>
        <w:t>-----------------:------------:------------------:-----------------</w:t>
      </w:r>
    </w:p>
    <w:p w:rsidR="006D0F66" w:rsidRDefault="006D0F66" w:rsidP="006D0F66">
      <w:pPr>
        <w:jc w:val="both"/>
        <w:rPr>
          <w:sz w:val="28"/>
          <w:szCs w:val="28"/>
        </w:rPr>
      </w:pPr>
    </w:p>
    <w:p w:rsidR="006D0F66" w:rsidRDefault="006D0F66" w:rsidP="006D0F66">
      <w:pPr>
        <w:jc w:val="right"/>
        <w:rPr>
          <w:sz w:val="28"/>
          <w:szCs w:val="28"/>
        </w:rPr>
      </w:pPr>
      <w:r>
        <w:rPr>
          <w:sz w:val="28"/>
          <w:szCs w:val="28"/>
        </w:rPr>
        <w:t>Дадатак 2а</w:t>
      </w:r>
    </w:p>
    <w:p w:rsidR="006D0F66" w:rsidRDefault="006D0F66" w:rsidP="006D0F66">
      <w:pPr>
        <w:jc w:val="right"/>
        <w:rPr>
          <w:sz w:val="28"/>
          <w:szCs w:val="28"/>
        </w:rPr>
      </w:pPr>
      <w:r>
        <w:rPr>
          <w:sz w:val="28"/>
          <w:szCs w:val="28"/>
        </w:rPr>
        <w:t xml:space="preserve">да </w:t>
      </w:r>
      <w:proofErr w:type="gramStart"/>
      <w:r>
        <w:rPr>
          <w:sz w:val="28"/>
          <w:szCs w:val="28"/>
        </w:rPr>
        <w:t>I</w:t>
      </w:r>
      <w:proofErr w:type="gramEnd"/>
      <w:r>
        <w:rPr>
          <w:sz w:val="28"/>
          <w:szCs w:val="28"/>
        </w:rPr>
        <w:t>нструкцыi па стварэнню,</w:t>
      </w:r>
    </w:p>
    <w:p w:rsidR="006D0F66" w:rsidRDefault="006D0F66" w:rsidP="006D0F66">
      <w:pPr>
        <w:jc w:val="right"/>
        <w:rPr>
          <w:sz w:val="28"/>
          <w:szCs w:val="28"/>
        </w:rPr>
      </w:pPr>
      <w:r>
        <w:rPr>
          <w:sz w:val="28"/>
          <w:szCs w:val="28"/>
        </w:rPr>
        <w:t>папаўненню i абнаўленню</w:t>
      </w:r>
    </w:p>
    <w:p w:rsidR="006D0F66" w:rsidRDefault="006D0F66" w:rsidP="006D0F66">
      <w:pPr>
        <w:jc w:val="right"/>
        <w:rPr>
          <w:sz w:val="28"/>
          <w:szCs w:val="28"/>
        </w:rPr>
      </w:pPr>
      <w:r>
        <w:rPr>
          <w:sz w:val="28"/>
          <w:szCs w:val="28"/>
        </w:rPr>
        <w:t>б</w:t>
      </w:r>
      <w:proofErr w:type="gramStart"/>
      <w:r>
        <w:rPr>
          <w:sz w:val="28"/>
          <w:szCs w:val="28"/>
        </w:rPr>
        <w:t>i</w:t>
      </w:r>
      <w:proofErr w:type="gramEnd"/>
      <w:r>
        <w:rPr>
          <w:sz w:val="28"/>
          <w:szCs w:val="28"/>
        </w:rPr>
        <w:t>блiятэчных фондаў</w:t>
      </w:r>
    </w:p>
    <w:p w:rsidR="006D0F66" w:rsidRDefault="006D0F66" w:rsidP="006D0F66">
      <w:pPr>
        <w:jc w:val="right"/>
        <w:rPr>
          <w:sz w:val="28"/>
          <w:szCs w:val="28"/>
        </w:rPr>
      </w:pPr>
      <w:r>
        <w:rPr>
          <w:sz w:val="28"/>
          <w:szCs w:val="28"/>
        </w:rPr>
        <w:t>школьных падручн</w:t>
      </w:r>
      <w:proofErr w:type="gramStart"/>
      <w:r>
        <w:rPr>
          <w:sz w:val="28"/>
          <w:szCs w:val="28"/>
        </w:rPr>
        <w:t>i</w:t>
      </w:r>
      <w:proofErr w:type="gramEnd"/>
      <w:r>
        <w:rPr>
          <w:sz w:val="28"/>
          <w:szCs w:val="28"/>
        </w:rPr>
        <w:t>каў</w:t>
      </w:r>
    </w:p>
    <w:p w:rsidR="006D0F66" w:rsidRDefault="006D0F66" w:rsidP="006D0F66">
      <w:pPr>
        <w:jc w:val="right"/>
        <w:rPr>
          <w:sz w:val="28"/>
          <w:szCs w:val="28"/>
        </w:rPr>
      </w:pPr>
      <w:r>
        <w:rPr>
          <w:sz w:val="28"/>
          <w:szCs w:val="28"/>
        </w:rPr>
        <w:t>01.02.2000 N 49</w:t>
      </w:r>
    </w:p>
    <w:p w:rsidR="006D0F66" w:rsidRDefault="006D0F66" w:rsidP="006D0F66">
      <w:pPr>
        <w:jc w:val="both"/>
        <w:rPr>
          <w:sz w:val="28"/>
          <w:szCs w:val="28"/>
        </w:rPr>
      </w:pPr>
    </w:p>
    <w:p w:rsidR="006D0F66" w:rsidRDefault="006D0F66" w:rsidP="006D0F66">
      <w:pPr>
        <w:pStyle w:val="2"/>
        <w:rPr>
          <w:rFonts w:eastAsiaTheme="minorEastAsia"/>
          <w:sz w:val="28"/>
          <w:szCs w:val="28"/>
        </w:rPr>
      </w:pPr>
      <w:r>
        <w:rPr>
          <w:rFonts w:eastAsiaTheme="minorEastAsia"/>
        </w:rPr>
        <w:t xml:space="preserve">Кнiга ўлiку бiблiятэчнага фонду </w:t>
      </w:r>
      <w:proofErr w:type="gramStart"/>
      <w:r>
        <w:rPr>
          <w:rFonts w:eastAsiaTheme="minorEastAsia"/>
        </w:rPr>
        <w:t>школьных</w:t>
      </w:r>
      <w:proofErr w:type="gramEnd"/>
      <w:r>
        <w:rPr>
          <w:rFonts w:eastAsiaTheme="minorEastAsia"/>
        </w:rPr>
        <w:t xml:space="preserve"> падручнiкаў</w:t>
      </w:r>
    </w:p>
    <w:p w:rsidR="006D0F66" w:rsidRDefault="006D0F66" w:rsidP="006D0F66">
      <w:pPr>
        <w:jc w:val="both"/>
        <w:rPr>
          <w:rFonts w:eastAsiaTheme="minorEastAsia"/>
          <w:sz w:val="28"/>
          <w:szCs w:val="28"/>
        </w:rPr>
      </w:pPr>
    </w:p>
    <w:p w:rsidR="006D0F66" w:rsidRDefault="006D0F66" w:rsidP="006D0F66">
      <w:pPr>
        <w:pStyle w:val="2"/>
        <w:rPr>
          <w:rFonts w:eastAsiaTheme="minorEastAsia"/>
          <w:sz w:val="28"/>
          <w:szCs w:val="28"/>
        </w:rPr>
      </w:pPr>
      <w:r>
        <w:rPr>
          <w:rFonts w:eastAsiaTheme="minorEastAsia"/>
        </w:rPr>
        <w:t>Частка I. Паступленне ў фонд падручн</w:t>
      </w:r>
      <w:proofErr w:type="gramStart"/>
      <w:r>
        <w:rPr>
          <w:rFonts w:eastAsiaTheme="minorEastAsia"/>
        </w:rPr>
        <w:t>i</w:t>
      </w:r>
      <w:proofErr w:type="gramEnd"/>
      <w:r>
        <w:rPr>
          <w:rFonts w:eastAsiaTheme="minorEastAsia"/>
        </w:rPr>
        <w:t>каў</w:t>
      </w:r>
    </w:p>
    <w:p w:rsidR="006D0F66" w:rsidRDefault="006D0F66" w:rsidP="006D0F66">
      <w:pPr>
        <w:jc w:val="both"/>
        <w:rPr>
          <w:rFonts w:eastAsiaTheme="minorEastAsia"/>
          <w:sz w:val="28"/>
          <w:szCs w:val="28"/>
        </w:rPr>
      </w:pPr>
    </w:p>
    <w:p w:rsidR="006D0F66" w:rsidRDefault="006D0F66" w:rsidP="006D0F66">
      <w:pPr>
        <w:jc w:val="both"/>
        <w:rPr>
          <w:sz w:val="28"/>
          <w:szCs w:val="28"/>
        </w:rPr>
      </w:pPr>
      <w:r>
        <w:rPr>
          <w:sz w:val="28"/>
          <w:szCs w:val="28"/>
        </w:rPr>
        <w:t>-------:---------:---------:---------:-------:---------:-----------</w:t>
      </w:r>
    </w:p>
    <w:p w:rsidR="006D0F66" w:rsidRDefault="006D0F66" w:rsidP="006D0F66">
      <w:pPr>
        <w:jc w:val="both"/>
        <w:rPr>
          <w:sz w:val="28"/>
          <w:szCs w:val="28"/>
        </w:rPr>
      </w:pPr>
      <w:r>
        <w:rPr>
          <w:sz w:val="28"/>
          <w:szCs w:val="28"/>
        </w:rPr>
        <w:t xml:space="preserve">Дата </w:t>
      </w:r>
      <w:proofErr w:type="gramStart"/>
      <w:r>
        <w:rPr>
          <w:sz w:val="28"/>
          <w:szCs w:val="28"/>
        </w:rPr>
        <w:t>:Н</w:t>
      </w:r>
      <w:proofErr w:type="gramEnd"/>
      <w:r>
        <w:rPr>
          <w:sz w:val="28"/>
          <w:szCs w:val="28"/>
        </w:rPr>
        <w:t xml:space="preserve">умар : Адкуль </w:t>
      </w:r>
      <w:proofErr w:type="gramStart"/>
      <w:r>
        <w:rPr>
          <w:sz w:val="28"/>
          <w:szCs w:val="28"/>
        </w:rPr>
        <w:t>:Н</w:t>
      </w:r>
      <w:proofErr w:type="gramEnd"/>
      <w:r>
        <w:rPr>
          <w:sz w:val="28"/>
          <w:szCs w:val="28"/>
        </w:rPr>
        <w:t>умар або: Усяго</w:t>
      </w:r>
      <w:proofErr w:type="gramStart"/>
      <w:r>
        <w:rPr>
          <w:sz w:val="28"/>
          <w:szCs w:val="28"/>
        </w:rPr>
        <w:t xml:space="preserve"> :</w:t>
      </w:r>
      <w:proofErr w:type="gramEnd"/>
      <w:r>
        <w:rPr>
          <w:sz w:val="28"/>
          <w:szCs w:val="28"/>
        </w:rPr>
        <w:t xml:space="preserve"> На якую </w:t>
      </w:r>
      <w:proofErr w:type="gramStart"/>
      <w:r>
        <w:rPr>
          <w:sz w:val="28"/>
          <w:szCs w:val="28"/>
        </w:rPr>
        <w:t>:Р</w:t>
      </w:r>
      <w:proofErr w:type="gramEnd"/>
      <w:r>
        <w:rPr>
          <w:sz w:val="28"/>
          <w:szCs w:val="28"/>
        </w:rPr>
        <w:t>аспiска</w:t>
      </w:r>
    </w:p>
    <w:p w:rsidR="006D0F66" w:rsidRDefault="006D0F66" w:rsidP="006D0F66">
      <w:pPr>
        <w:jc w:val="both"/>
        <w:rPr>
          <w:sz w:val="28"/>
          <w:szCs w:val="28"/>
        </w:rPr>
      </w:pPr>
      <w:r>
        <w:rPr>
          <w:sz w:val="28"/>
          <w:szCs w:val="28"/>
        </w:rPr>
        <w:t>запiсу</w:t>
      </w:r>
      <w:proofErr w:type="gramStart"/>
      <w:r>
        <w:rPr>
          <w:sz w:val="28"/>
          <w:szCs w:val="28"/>
        </w:rPr>
        <w:t>:з</w:t>
      </w:r>
      <w:proofErr w:type="gramEnd"/>
      <w:r>
        <w:rPr>
          <w:sz w:val="28"/>
          <w:szCs w:val="28"/>
        </w:rPr>
        <w:t>апiсу па:паступiлi: дата : экзэм-:агульную :бухгалтэ-</w:t>
      </w:r>
    </w:p>
    <w:p w:rsidR="006D0F66" w:rsidRDefault="006D0F66" w:rsidP="006D0F66">
      <w:pPr>
        <w:jc w:val="both"/>
        <w:rPr>
          <w:sz w:val="28"/>
          <w:szCs w:val="28"/>
        </w:rPr>
      </w:pPr>
      <w:r>
        <w:rPr>
          <w:sz w:val="28"/>
          <w:szCs w:val="28"/>
        </w:rPr>
        <w:t>:парадку : выданнi :суправа</w:t>
      </w:r>
      <w:proofErr w:type="gramStart"/>
      <w:r>
        <w:rPr>
          <w:sz w:val="28"/>
          <w:szCs w:val="28"/>
        </w:rPr>
        <w:t>д-</w:t>
      </w:r>
      <w:proofErr w:type="gramEnd"/>
      <w:r>
        <w:rPr>
          <w:sz w:val="28"/>
          <w:szCs w:val="28"/>
        </w:rPr>
        <w:t>: пляраў: суму :рыi аб</w:t>
      </w:r>
    </w:p>
    <w:p w:rsidR="006D0F66" w:rsidRDefault="006D0F66" w:rsidP="006D0F66">
      <w:pPr>
        <w:jc w:val="both"/>
        <w:rPr>
          <w:sz w:val="28"/>
          <w:szCs w:val="28"/>
        </w:rPr>
      </w:pPr>
      <w:r>
        <w:rPr>
          <w:sz w:val="28"/>
          <w:szCs w:val="28"/>
        </w:rPr>
        <w:t>: : :жальнага : :паступiла</w:t>
      </w:r>
      <w:proofErr w:type="gramStart"/>
      <w:r>
        <w:rPr>
          <w:sz w:val="28"/>
          <w:szCs w:val="28"/>
        </w:rPr>
        <w:t>:п</w:t>
      </w:r>
      <w:proofErr w:type="gramEnd"/>
      <w:r>
        <w:rPr>
          <w:sz w:val="28"/>
          <w:szCs w:val="28"/>
        </w:rPr>
        <w:t>рыёме</w:t>
      </w:r>
    </w:p>
    <w:p w:rsidR="006D0F66" w:rsidRDefault="006D0F66" w:rsidP="006D0F66">
      <w:pPr>
        <w:jc w:val="both"/>
        <w:rPr>
          <w:sz w:val="28"/>
          <w:szCs w:val="28"/>
        </w:rPr>
      </w:pPr>
      <w:r>
        <w:rPr>
          <w:sz w:val="28"/>
          <w:szCs w:val="28"/>
        </w:rPr>
        <w:t>: : :дакумента: :выданняў</w:t>
      </w:r>
      <w:proofErr w:type="gramStart"/>
      <w:r>
        <w:rPr>
          <w:sz w:val="28"/>
          <w:szCs w:val="28"/>
        </w:rPr>
        <w:t xml:space="preserve"> :</w:t>
      </w:r>
      <w:proofErr w:type="gramEnd"/>
    </w:p>
    <w:p w:rsidR="006D0F66" w:rsidRDefault="006D0F66" w:rsidP="006D0F66">
      <w:pPr>
        <w:jc w:val="both"/>
        <w:rPr>
          <w:sz w:val="28"/>
          <w:szCs w:val="28"/>
        </w:rPr>
      </w:pPr>
      <w:r>
        <w:rPr>
          <w:sz w:val="28"/>
          <w:szCs w:val="28"/>
        </w:rPr>
        <w:t>-------:---------:---------:---------:-------:---------:-----------</w:t>
      </w:r>
    </w:p>
    <w:p w:rsidR="006D0F66" w:rsidRDefault="006D0F66" w:rsidP="006D0F66">
      <w:pPr>
        <w:jc w:val="both"/>
        <w:rPr>
          <w:sz w:val="28"/>
          <w:szCs w:val="28"/>
        </w:rPr>
      </w:pPr>
    </w:p>
    <w:p w:rsidR="006D0F66" w:rsidRDefault="006D0F66" w:rsidP="006D0F66">
      <w:pPr>
        <w:jc w:val="right"/>
        <w:rPr>
          <w:sz w:val="28"/>
          <w:szCs w:val="28"/>
        </w:rPr>
      </w:pPr>
      <w:r>
        <w:rPr>
          <w:sz w:val="28"/>
          <w:szCs w:val="28"/>
        </w:rPr>
        <w:t>Дадатак 2б</w:t>
      </w:r>
    </w:p>
    <w:p w:rsidR="006D0F66" w:rsidRDefault="006D0F66" w:rsidP="006D0F66">
      <w:pPr>
        <w:jc w:val="right"/>
        <w:rPr>
          <w:sz w:val="28"/>
          <w:szCs w:val="28"/>
        </w:rPr>
      </w:pPr>
      <w:r>
        <w:rPr>
          <w:sz w:val="28"/>
          <w:szCs w:val="28"/>
        </w:rPr>
        <w:t xml:space="preserve">да </w:t>
      </w:r>
      <w:proofErr w:type="gramStart"/>
      <w:r>
        <w:rPr>
          <w:sz w:val="28"/>
          <w:szCs w:val="28"/>
        </w:rPr>
        <w:t>I</w:t>
      </w:r>
      <w:proofErr w:type="gramEnd"/>
      <w:r>
        <w:rPr>
          <w:sz w:val="28"/>
          <w:szCs w:val="28"/>
        </w:rPr>
        <w:t>нструкцыi па стварэнню,</w:t>
      </w:r>
    </w:p>
    <w:p w:rsidR="006D0F66" w:rsidRDefault="006D0F66" w:rsidP="006D0F66">
      <w:pPr>
        <w:jc w:val="right"/>
        <w:rPr>
          <w:sz w:val="28"/>
          <w:szCs w:val="28"/>
        </w:rPr>
      </w:pPr>
      <w:r>
        <w:rPr>
          <w:sz w:val="28"/>
          <w:szCs w:val="28"/>
        </w:rPr>
        <w:t>папаўненню i абнаўленню</w:t>
      </w:r>
    </w:p>
    <w:p w:rsidR="006D0F66" w:rsidRDefault="006D0F66" w:rsidP="006D0F66">
      <w:pPr>
        <w:jc w:val="right"/>
        <w:rPr>
          <w:sz w:val="28"/>
          <w:szCs w:val="28"/>
        </w:rPr>
      </w:pPr>
      <w:r>
        <w:rPr>
          <w:sz w:val="28"/>
          <w:szCs w:val="28"/>
        </w:rPr>
        <w:t>б</w:t>
      </w:r>
      <w:proofErr w:type="gramStart"/>
      <w:r>
        <w:rPr>
          <w:sz w:val="28"/>
          <w:szCs w:val="28"/>
        </w:rPr>
        <w:t>i</w:t>
      </w:r>
      <w:proofErr w:type="gramEnd"/>
      <w:r>
        <w:rPr>
          <w:sz w:val="28"/>
          <w:szCs w:val="28"/>
        </w:rPr>
        <w:t>блiятэчных фондаў</w:t>
      </w:r>
    </w:p>
    <w:p w:rsidR="006D0F66" w:rsidRDefault="006D0F66" w:rsidP="006D0F66">
      <w:pPr>
        <w:jc w:val="right"/>
        <w:rPr>
          <w:sz w:val="28"/>
          <w:szCs w:val="28"/>
        </w:rPr>
      </w:pPr>
      <w:r>
        <w:rPr>
          <w:sz w:val="28"/>
          <w:szCs w:val="28"/>
        </w:rPr>
        <w:lastRenderedPageBreak/>
        <w:t>школьных падручн</w:t>
      </w:r>
      <w:proofErr w:type="gramStart"/>
      <w:r>
        <w:rPr>
          <w:sz w:val="28"/>
          <w:szCs w:val="28"/>
        </w:rPr>
        <w:t>i</w:t>
      </w:r>
      <w:proofErr w:type="gramEnd"/>
      <w:r>
        <w:rPr>
          <w:sz w:val="28"/>
          <w:szCs w:val="28"/>
        </w:rPr>
        <w:t>каў</w:t>
      </w:r>
    </w:p>
    <w:p w:rsidR="006D0F66" w:rsidRDefault="006D0F66" w:rsidP="006D0F66">
      <w:pPr>
        <w:jc w:val="right"/>
        <w:rPr>
          <w:sz w:val="28"/>
          <w:szCs w:val="28"/>
        </w:rPr>
      </w:pPr>
      <w:r>
        <w:rPr>
          <w:sz w:val="28"/>
          <w:szCs w:val="28"/>
        </w:rPr>
        <w:t>01.02.2000 N 49</w:t>
      </w:r>
    </w:p>
    <w:p w:rsidR="006D0F66" w:rsidRDefault="006D0F66" w:rsidP="006D0F66">
      <w:pPr>
        <w:jc w:val="both"/>
        <w:rPr>
          <w:sz w:val="28"/>
          <w:szCs w:val="28"/>
        </w:rPr>
      </w:pPr>
    </w:p>
    <w:p w:rsidR="006D0F66" w:rsidRDefault="006D0F66" w:rsidP="006D0F66">
      <w:pPr>
        <w:jc w:val="center"/>
        <w:rPr>
          <w:b/>
          <w:bCs/>
          <w:sz w:val="28"/>
          <w:szCs w:val="28"/>
        </w:rPr>
      </w:pPr>
      <w:r>
        <w:rPr>
          <w:b/>
          <w:bCs/>
          <w:sz w:val="28"/>
          <w:szCs w:val="28"/>
        </w:rPr>
        <w:t xml:space="preserve">Кнiга ўлiку бiблiятэчнага фонду </w:t>
      </w:r>
      <w:proofErr w:type="gramStart"/>
      <w:r>
        <w:rPr>
          <w:b/>
          <w:bCs/>
          <w:sz w:val="28"/>
          <w:szCs w:val="28"/>
        </w:rPr>
        <w:t>школьных</w:t>
      </w:r>
      <w:proofErr w:type="gramEnd"/>
      <w:r>
        <w:rPr>
          <w:b/>
          <w:bCs/>
          <w:sz w:val="28"/>
          <w:szCs w:val="28"/>
        </w:rPr>
        <w:t xml:space="preserve"> падручнiкаў</w:t>
      </w:r>
    </w:p>
    <w:p w:rsidR="006D0F66" w:rsidRDefault="006D0F66" w:rsidP="006D0F66">
      <w:pPr>
        <w:jc w:val="center"/>
        <w:rPr>
          <w:b/>
          <w:bCs/>
          <w:sz w:val="28"/>
          <w:szCs w:val="28"/>
        </w:rPr>
      </w:pPr>
    </w:p>
    <w:p w:rsidR="006D0F66" w:rsidRDefault="006D0F66" w:rsidP="006D0F66">
      <w:pPr>
        <w:jc w:val="center"/>
        <w:rPr>
          <w:b/>
          <w:bCs/>
          <w:sz w:val="28"/>
          <w:szCs w:val="28"/>
        </w:rPr>
      </w:pPr>
      <w:r>
        <w:rPr>
          <w:b/>
          <w:bCs/>
          <w:sz w:val="28"/>
          <w:szCs w:val="28"/>
        </w:rPr>
        <w:t>Частка II. Выбыццё з фонду падручн</w:t>
      </w:r>
      <w:proofErr w:type="gramStart"/>
      <w:r>
        <w:rPr>
          <w:b/>
          <w:bCs/>
          <w:sz w:val="28"/>
          <w:szCs w:val="28"/>
        </w:rPr>
        <w:t>i</w:t>
      </w:r>
      <w:proofErr w:type="gramEnd"/>
      <w:r>
        <w:rPr>
          <w:b/>
          <w:bCs/>
          <w:sz w:val="28"/>
          <w:szCs w:val="28"/>
        </w:rPr>
        <w:t>каў</w:t>
      </w:r>
    </w:p>
    <w:p w:rsidR="006D0F66" w:rsidRDefault="006D0F66" w:rsidP="006D0F66">
      <w:pPr>
        <w:jc w:val="both"/>
        <w:rPr>
          <w:sz w:val="28"/>
          <w:szCs w:val="28"/>
        </w:rPr>
      </w:pPr>
    </w:p>
    <w:p w:rsidR="006D0F66" w:rsidRDefault="006D0F66" w:rsidP="006D0F66">
      <w:pPr>
        <w:jc w:val="both"/>
        <w:rPr>
          <w:sz w:val="28"/>
          <w:szCs w:val="28"/>
        </w:rPr>
      </w:pPr>
      <w:r>
        <w:rPr>
          <w:sz w:val="28"/>
          <w:szCs w:val="28"/>
        </w:rPr>
        <w:t>-------:---------------:-----------:------------:------------------</w:t>
      </w:r>
    </w:p>
    <w:p w:rsidR="006D0F66" w:rsidRDefault="006D0F66" w:rsidP="006D0F66">
      <w:pPr>
        <w:jc w:val="both"/>
        <w:rPr>
          <w:sz w:val="28"/>
          <w:szCs w:val="28"/>
        </w:rPr>
      </w:pPr>
      <w:r>
        <w:rPr>
          <w:sz w:val="28"/>
          <w:szCs w:val="28"/>
        </w:rPr>
        <w:t>Дата</w:t>
      </w:r>
      <w:proofErr w:type="gramStart"/>
      <w:r>
        <w:rPr>
          <w:sz w:val="28"/>
          <w:szCs w:val="28"/>
        </w:rPr>
        <w:t xml:space="preserve"> :</w:t>
      </w:r>
      <w:proofErr w:type="gramEnd"/>
      <w:r>
        <w:rPr>
          <w:sz w:val="28"/>
          <w:szCs w:val="28"/>
        </w:rPr>
        <w:t xml:space="preserve"> Нумар акта або: Усяго </w:t>
      </w:r>
      <w:proofErr w:type="gramStart"/>
      <w:r>
        <w:rPr>
          <w:sz w:val="28"/>
          <w:szCs w:val="28"/>
        </w:rPr>
        <w:t>:Н</w:t>
      </w:r>
      <w:proofErr w:type="gramEnd"/>
      <w:r>
        <w:rPr>
          <w:sz w:val="28"/>
          <w:szCs w:val="28"/>
        </w:rPr>
        <w:t>а якую суму: Расп</w:t>
      </w:r>
      <w:proofErr w:type="gramStart"/>
      <w:r>
        <w:rPr>
          <w:sz w:val="28"/>
          <w:szCs w:val="28"/>
        </w:rPr>
        <w:t>i</w:t>
      </w:r>
      <w:proofErr w:type="gramEnd"/>
      <w:r>
        <w:rPr>
          <w:sz w:val="28"/>
          <w:szCs w:val="28"/>
        </w:rPr>
        <w:t>ска</w:t>
      </w:r>
    </w:p>
    <w:p w:rsidR="006D0F66" w:rsidRDefault="006D0F66" w:rsidP="006D0F66">
      <w:pPr>
        <w:jc w:val="both"/>
        <w:rPr>
          <w:sz w:val="28"/>
          <w:szCs w:val="28"/>
        </w:rPr>
      </w:pPr>
      <w:r>
        <w:rPr>
          <w:sz w:val="28"/>
          <w:szCs w:val="28"/>
        </w:rPr>
        <w:t xml:space="preserve">запiсу: накладной </w:t>
      </w:r>
      <w:proofErr w:type="gramStart"/>
      <w:r>
        <w:rPr>
          <w:sz w:val="28"/>
          <w:szCs w:val="28"/>
        </w:rPr>
        <w:t>:э</w:t>
      </w:r>
      <w:proofErr w:type="gramEnd"/>
      <w:r>
        <w:rPr>
          <w:sz w:val="28"/>
          <w:szCs w:val="28"/>
        </w:rPr>
        <w:t>кзэмпляраў: спiсваецца :бухгалтэрыi аб</w:t>
      </w:r>
    </w:p>
    <w:p w:rsidR="006D0F66" w:rsidRDefault="006D0F66" w:rsidP="006D0F66">
      <w:pPr>
        <w:jc w:val="both"/>
        <w:rPr>
          <w:sz w:val="28"/>
          <w:szCs w:val="28"/>
        </w:rPr>
      </w:pPr>
      <w:r>
        <w:rPr>
          <w:sz w:val="28"/>
          <w:szCs w:val="28"/>
        </w:rPr>
        <w:t>: па парадку : : кнiг</w:t>
      </w:r>
      <w:proofErr w:type="gramStart"/>
      <w:r>
        <w:rPr>
          <w:sz w:val="28"/>
          <w:szCs w:val="28"/>
        </w:rPr>
        <w:t xml:space="preserve"> :</w:t>
      </w:r>
      <w:proofErr w:type="gramEnd"/>
      <w:r>
        <w:rPr>
          <w:sz w:val="28"/>
          <w:szCs w:val="28"/>
        </w:rPr>
        <w:t xml:space="preserve"> прыёме</w:t>
      </w:r>
    </w:p>
    <w:p w:rsidR="006D0F66" w:rsidRDefault="006D0F66" w:rsidP="006D0F66">
      <w:pPr>
        <w:jc w:val="both"/>
        <w:rPr>
          <w:sz w:val="28"/>
          <w:szCs w:val="28"/>
        </w:rPr>
      </w:pPr>
      <w:r>
        <w:rPr>
          <w:sz w:val="28"/>
          <w:szCs w:val="28"/>
        </w:rPr>
        <w:t>: : : : дакумента</w:t>
      </w:r>
    </w:p>
    <w:p w:rsidR="006D0F66" w:rsidRDefault="006D0F66" w:rsidP="006D0F66">
      <w:pPr>
        <w:jc w:val="both"/>
        <w:rPr>
          <w:sz w:val="28"/>
          <w:szCs w:val="28"/>
        </w:rPr>
      </w:pPr>
      <w:r>
        <w:rPr>
          <w:sz w:val="28"/>
          <w:szCs w:val="28"/>
        </w:rPr>
        <w:t>-------:---------------:-----------:------------:------------------</w:t>
      </w:r>
    </w:p>
    <w:p w:rsidR="006D0F66" w:rsidRDefault="006D0F66" w:rsidP="006D0F66">
      <w:pPr>
        <w:jc w:val="both"/>
        <w:rPr>
          <w:sz w:val="28"/>
          <w:szCs w:val="28"/>
        </w:rPr>
      </w:pPr>
    </w:p>
    <w:p w:rsidR="006D0F66" w:rsidRDefault="006D0F66" w:rsidP="006D0F66">
      <w:pPr>
        <w:jc w:val="right"/>
        <w:rPr>
          <w:sz w:val="28"/>
          <w:szCs w:val="28"/>
        </w:rPr>
      </w:pPr>
      <w:r>
        <w:rPr>
          <w:sz w:val="28"/>
          <w:szCs w:val="28"/>
        </w:rPr>
        <w:t>Дадатак 2в</w:t>
      </w:r>
    </w:p>
    <w:p w:rsidR="006D0F66" w:rsidRDefault="006D0F66" w:rsidP="006D0F66">
      <w:pPr>
        <w:jc w:val="right"/>
        <w:rPr>
          <w:sz w:val="28"/>
          <w:szCs w:val="28"/>
        </w:rPr>
      </w:pPr>
      <w:r>
        <w:rPr>
          <w:sz w:val="28"/>
          <w:szCs w:val="28"/>
        </w:rPr>
        <w:t xml:space="preserve">да </w:t>
      </w:r>
      <w:proofErr w:type="gramStart"/>
      <w:r>
        <w:rPr>
          <w:sz w:val="28"/>
          <w:szCs w:val="28"/>
        </w:rPr>
        <w:t>I</w:t>
      </w:r>
      <w:proofErr w:type="gramEnd"/>
      <w:r>
        <w:rPr>
          <w:sz w:val="28"/>
          <w:szCs w:val="28"/>
        </w:rPr>
        <w:t>нструкцыi па стварэнню,</w:t>
      </w:r>
    </w:p>
    <w:p w:rsidR="006D0F66" w:rsidRDefault="006D0F66" w:rsidP="006D0F66">
      <w:pPr>
        <w:jc w:val="right"/>
        <w:rPr>
          <w:sz w:val="28"/>
          <w:szCs w:val="28"/>
        </w:rPr>
      </w:pPr>
      <w:r>
        <w:rPr>
          <w:sz w:val="28"/>
          <w:szCs w:val="28"/>
        </w:rPr>
        <w:t>папаўненню i абнаўленню</w:t>
      </w:r>
    </w:p>
    <w:p w:rsidR="006D0F66" w:rsidRDefault="006D0F66" w:rsidP="006D0F66">
      <w:pPr>
        <w:jc w:val="right"/>
        <w:rPr>
          <w:sz w:val="28"/>
          <w:szCs w:val="28"/>
        </w:rPr>
      </w:pPr>
      <w:r>
        <w:rPr>
          <w:sz w:val="28"/>
          <w:szCs w:val="28"/>
        </w:rPr>
        <w:t>б</w:t>
      </w:r>
      <w:proofErr w:type="gramStart"/>
      <w:r>
        <w:rPr>
          <w:sz w:val="28"/>
          <w:szCs w:val="28"/>
        </w:rPr>
        <w:t>i</w:t>
      </w:r>
      <w:proofErr w:type="gramEnd"/>
      <w:r>
        <w:rPr>
          <w:sz w:val="28"/>
          <w:szCs w:val="28"/>
        </w:rPr>
        <w:t>блiятэчных фондаў</w:t>
      </w:r>
    </w:p>
    <w:p w:rsidR="006D0F66" w:rsidRDefault="006D0F66" w:rsidP="006D0F66">
      <w:pPr>
        <w:jc w:val="right"/>
        <w:rPr>
          <w:sz w:val="28"/>
          <w:szCs w:val="28"/>
        </w:rPr>
      </w:pPr>
      <w:r>
        <w:rPr>
          <w:sz w:val="28"/>
          <w:szCs w:val="28"/>
        </w:rPr>
        <w:t>школьных падручн</w:t>
      </w:r>
      <w:proofErr w:type="gramStart"/>
      <w:r>
        <w:rPr>
          <w:sz w:val="28"/>
          <w:szCs w:val="28"/>
        </w:rPr>
        <w:t>i</w:t>
      </w:r>
      <w:proofErr w:type="gramEnd"/>
      <w:r>
        <w:rPr>
          <w:sz w:val="28"/>
          <w:szCs w:val="28"/>
        </w:rPr>
        <w:t>каў</w:t>
      </w:r>
    </w:p>
    <w:p w:rsidR="006D0F66" w:rsidRDefault="006D0F66" w:rsidP="006D0F66">
      <w:pPr>
        <w:jc w:val="right"/>
        <w:rPr>
          <w:sz w:val="28"/>
          <w:szCs w:val="28"/>
        </w:rPr>
      </w:pPr>
      <w:r>
        <w:rPr>
          <w:sz w:val="28"/>
          <w:szCs w:val="28"/>
        </w:rPr>
        <w:t>01.02.2000 N 49</w:t>
      </w:r>
    </w:p>
    <w:p w:rsidR="006D0F66" w:rsidRDefault="006D0F66" w:rsidP="006D0F66">
      <w:pPr>
        <w:jc w:val="both"/>
        <w:rPr>
          <w:sz w:val="28"/>
          <w:szCs w:val="28"/>
        </w:rPr>
      </w:pPr>
    </w:p>
    <w:p w:rsidR="006D0F66" w:rsidRDefault="006D0F66" w:rsidP="006D0F66">
      <w:pPr>
        <w:jc w:val="center"/>
        <w:rPr>
          <w:b/>
          <w:bCs/>
          <w:sz w:val="28"/>
          <w:szCs w:val="28"/>
        </w:rPr>
      </w:pPr>
      <w:r>
        <w:rPr>
          <w:b/>
          <w:bCs/>
          <w:sz w:val="28"/>
          <w:szCs w:val="28"/>
        </w:rPr>
        <w:t xml:space="preserve">Кнiга ўлiку бiблiятэчнага фонду </w:t>
      </w:r>
      <w:proofErr w:type="gramStart"/>
      <w:r>
        <w:rPr>
          <w:b/>
          <w:bCs/>
          <w:sz w:val="28"/>
          <w:szCs w:val="28"/>
        </w:rPr>
        <w:t>школьных</w:t>
      </w:r>
      <w:proofErr w:type="gramEnd"/>
      <w:r>
        <w:rPr>
          <w:b/>
          <w:bCs/>
          <w:sz w:val="28"/>
          <w:szCs w:val="28"/>
        </w:rPr>
        <w:t xml:space="preserve"> падручнiкаў</w:t>
      </w:r>
    </w:p>
    <w:p w:rsidR="006D0F66" w:rsidRDefault="006D0F66" w:rsidP="006D0F66">
      <w:pPr>
        <w:jc w:val="center"/>
        <w:rPr>
          <w:b/>
          <w:bCs/>
          <w:sz w:val="28"/>
          <w:szCs w:val="28"/>
        </w:rPr>
      </w:pPr>
    </w:p>
    <w:p w:rsidR="006D0F66" w:rsidRDefault="006D0F66" w:rsidP="006D0F66">
      <w:pPr>
        <w:jc w:val="center"/>
        <w:rPr>
          <w:b/>
          <w:bCs/>
          <w:sz w:val="28"/>
          <w:szCs w:val="28"/>
        </w:rPr>
      </w:pPr>
      <w:r>
        <w:rPr>
          <w:b/>
          <w:bCs/>
          <w:sz w:val="28"/>
          <w:szCs w:val="28"/>
        </w:rPr>
        <w:t>Частка III. Вын</w:t>
      </w:r>
      <w:proofErr w:type="gramStart"/>
      <w:r>
        <w:rPr>
          <w:b/>
          <w:bCs/>
          <w:sz w:val="28"/>
          <w:szCs w:val="28"/>
        </w:rPr>
        <w:t>i</w:t>
      </w:r>
      <w:proofErr w:type="gramEnd"/>
      <w:r>
        <w:rPr>
          <w:b/>
          <w:bCs/>
          <w:sz w:val="28"/>
          <w:szCs w:val="28"/>
        </w:rPr>
        <w:t>кi ўлiку фонду падручнiкаў</w:t>
      </w:r>
    </w:p>
    <w:p w:rsidR="006D0F66" w:rsidRDefault="006D0F66" w:rsidP="006D0F66">
      <w:pPr>
        <w:jc w:val="both"/>
        <w:rPr>
          <w:sz w:val="28"/>
          <w:szCs w:val="28"/>
        </w:rPr>
      </w:pPr>
      <w:r>
        <w:rPr>
          <w:sz w:val="28"/>
          <w:szCs w:val="28"/>
        </w:rPr>
        <w:lastRenderedPageBreak/>
        <w:t>------------------------:---------------------:--------------------</w:t>
      </w:r>
    </w:p>
    <w:p w:rsidR="006D0F66" w:rsidRDefault="006D0F66" w:rsidP="006D0F66">
      <w:pPr>
        <w:jc w:val="both"/>
        <w:rPr>
          <w:sz w:val="28"/>
          <w:szCs w:val="28"/>
        </w:rPr>
      </w:pPr>
      <w:r>
        <w:rPr>
          <w:sz w:val="28"/>
          <w:szCs w:val="28"/>
        </w:rPr>
        <w:t>Змяненне бiблiятэчнага</w:t>
      </w:r>
      <w:proofErr w:type="gramStart"/>
      <w:r>
        <w:rPr>
          <w:sz w:val="28"/>
          <w:szCs w:val="28"/>
        </w:rPr>
        <w:t xml:space="preserve"> :</w:t>
      </w:r>
      <w:proofErr w:type="gramEnd"/>
      <w:r>
        <w:rPr>
          <w:sz w:val="28"/>
          <w:szCs w:val="28"/>
        </w:rPr>
        <w:t xml:space="preserve"> Усяго экзэмпляраў</w:t>
      </w:r>
      <w:proofErr w:type="gramStart"/>
      <w:r>
        <w:rPr>
          <w:sz w:val="28"/>
          <w:szCs w:val="28"/>
        </w:rPr>
        <w:t xml:space="preserve"> :</w:t>
      </w:r>
      <w:proofErr w:type="gramEnd"/>
      <w:r>
        <w:rPr>
          <w:sz w:val="28"/>
          <w:szCs w:val="28"/>
        </w:rPr>
        <w:t xml:space="preserve"> Агульная сума</w:t>
      </w:r>
    </w:p>
    <w:p w:rsidR="006D0F66" w:rsidRDefault="006D0F66" w:rsidP="006D0F66">
      <w:pPr>
        <w:jc w:val="both"/>
        <w:rPr>
          <w:sz w:val="28"/>
          <w:szCs w:val="28"/>
        </w:rPr>
      </w:pPr>
      <w:r>
        <w:rPr>
          <w:sz w:val="28"/>
          <w:szCs w:val="28"/>
        </w:rPr>
        <w:t xml:space="preserve">фонду </w:t>
      </w:r>
      <w:proofErr w:type="gramStart"/>
      <w:r>
        <w:rPr>
          <w:sz w:val="28"/>
          <w:szCs w:val="28"/>
        </w:rPr>
        <w:t>школьных</w:t>
      </w:r>
      <w:proofErr w:type="gramEnd"/>
      <w:r>
        <w:rPr>
          <w:sz w:val="28"/>
          <w:szCs w:val="28"/>
        </w:rPr>
        <w:t xml:space="preserve"> : : грошай</w:t>
      </w:r>
    </w:p>
    <w:p w:rsidR="006D0F66" w:rsidRDefault="006D0F66" w:rsidP="006D0F66">
      <w:pPr>
        <w:jc w:val="both"/>
        <w:rPr>
          <w:sz w:val="28"/>
          <w:szCs w:val="28"/>
        </w:rPr>
      </w:pPr>
      <w:r>
        <w:rPr>
          <w:sz w:val="28"/>
          <w:szCs w:val="28"/>
        </w:rPr>
        <w:t>падручнiка</w:t>
      </w:r>
      <w:proofErr w:type="gramStart"/>
      <w:r>
        <w:rPr>
          <w:sz w:val="28"/>
          <w:szCs w:val="28"/>
        </w:rPr>
        <w:t>ў : :</w:t>
      </w:r>
      <w:proofErr w:type="gramEnd"/>
    </w:p>
    <w:p w:rsidR="006D0F66" w:rsidRDefault="006D0F66" w:rsidP="006D0F66">
      <w:pPr>
        <w:jc w:val="both"/>
        <w:rPr>
          <w:sz w:val="28"/>
          <w:szCs w:val="28"/>
        </w:rPr>
      </w:pPr>
      <w:r>
        <w:rPr>
          <w:sz w:val="28"/>
          <w:szCs w:val="28"/>
        </w:rPr>
        <w:t>------------------------:---------------------:--------------------</w:t>
      </w:r>
    </w:p>
    <w:p w:rsidR="006D0F66" w:rsidRDefault="006D0F66" w:rsidP="006D0F66">
      <w:pPr>
        <w:jc w:val="both"/>
        <w:rPr>
          <w:sz w:val="28"/>
          <w:szCs w:val="28"/>
        </w:rPr>
      </w:pPr>
      <w:r>
        <w:rPr>
          <w:sz w:val="28"/>
          <w:szCs w:val="28"/>
        </w:rPr>
        <w:t>Паступiла за 200 __ г</w:t>
      </w:r>
      <w:proofErr w:type="gramStart"/>
      <w:r>
        <w:rPr>
          <w:sz w:val="28"/>
          <w:szCs w:val="28"/>
        </w:rPr>
        <w:t>. : :</w:t>
      </w:r>
      <w:proofErr w:type="gramEnd"/>
    </w:p>
    <w:p w:rsidR="006D0F66" w:rsidRDefault="006D0F66" w:rsidP="006D0F66">
      <w:pPr>
        <w:jc w:val="both"/>
        <w:rPr>
          <w:sz w:val="28"/>
          <w:szCs w:val="28"/>
        </w:rPr>
      </w:pPr>
      <w:r>
        <w:rPr>
          <w:sz w:val="28"/>
          <w:szCs w:val="28"/>
        </w:rPr>
        <w:t>Выбыла за 200__ г</w:t>
      </w:r>
      <w:proofErr w:type="gramStart"/>
      <w:r>
        <w:rPr>
          <w:sz w:val="28"/>
          <w:szCs w:val="28"/>
        </w:rPr>
        <w:t>. : :</w:t>
      </w:r>
      <w:proofErr w:type="gramEnd"/>
    </w:p>
    <w:p w:rsidR="006D0F66" w:rsidRDefault="006D0F66" w:rsidP="006D0F66">
      <w:pPr>
        <w:jc w:val="both"/>
        <w:rPr>
          <w:sz w:val="28"/>
          <w:szCs w:val="28"/>
        </w:rPr>
      </w:pPr>
      <w:r>
        <w:rPr>
          <w:sz w:val="28"/>
          <w:szCs w:val="28"/>
        </w:rPr>
        <w:t>Лiчыцца на 1 студзеня</w:t>
      </w:r>
      <w:proofErr w:type="gramStart"/>
      <w:r>
        <w:rPr>
          <w:sz w:val="28"/>
          <w:szCs w:val="28"/>
        </w:rPr>
        <w:t xml:space="preserve"> : :</w:t>
      </w:r>
      <w:proofErr w:type="gramEnd"/>
    </w:p>
    <w:p w:rsidR="006D0F66" w:rsidRDefault="006D0F66" w:rsidP="006D0F66">
      <w:pPr>
        <w:jc w:val="both"/>
        <w:rPr>
          <w:sz w:val="28"/>
          <w:szCs w:val="28"/>
        </w:rPr>
      </w:pPr>
      <w:r>
        <w:rPr>
          <w:sz w:val="28"/>
          <w:szCs w:val="28"/>
        </w:rPr>
        <w:t>200__ г</w:t>
      </w:r>
      <w:proofErr w:type="gramStart"/>
      <w:r>
        <w:rPr>
          <w:sz w:val="28"/>
          <w:szCs w:val="28"/>
        </w:rPr>
        <w:t>. : :</w:t>
      </w:r>
      <w:proofErr w:type="gramEnd"/>
    </w:p>
    <w:p w:rsidR="006D0F66" w:rsidRDefault="006D0F66" w:rsidP="006D0F66">
      <w:pPr>
        <w:jc w:val="both"/>
        <w:rPr>
          <w:sz w:val="28"/>
          <w:szCs w:val="28"/>
        </w:rPr>
      </w:pPr>
      <w:r>
        <w:rPr>
          <w:sz w:val="28"/>
          <w:szCs w:val="28"/>
        </w:rPr>
        <w:t>------------------------:---------------------:--------------------</w:t>
      </w:r>
    </w:p>
    <w:p w:rsidR="006D0F66" w:rsidRDefault="006D0F66" w:rsidP="006D0F66">
      <w:pPr>
        <w:jc w:val="both"/>
        <w:rPr>
          <w:sz w:val="28"/>
          <w:szCs w:val="28"/>
        </w:rPr>
      </w:pPr>
    </w:p>
    <w:p w:rsidR="006D0F66" w:rsidRDefault="006D0F66" w:rsidP="006D0F66">
      <w:pPr>
        <w:jc w:val="right"/>
        <w:rPr>
          <w:sz w:val="28"/>
          <w:szCs w:val="28"/>
        </w:rPr>
      </w:pPr>
      <w:r>
        <w:rPr>
          <w:sz w:val="28"/>
          <w:szCs w:val="28"/>
        </w:rPr>
        <w:t>Дадатак 3</w:t>
      </w:r>
    </w:p>
    <w:p w:rsidR="006D0F66" w:rsidRDefault="006D0F66" w:rsidP="006D0F66">
      <w:pPr>
        <w:jc w:val="right"/>
        <w:rPr>
          <w:sz w:val="28"/>
          <w:szCs w:val="28"/>
        </w:rPr>
      </w:pPr>
      <w:r>
        <w:rPr>
          <w:sz w:val="28"/>
          <w:szCs w:val="28"/>
        </w:rPr>
        <w:t xml:space="preserve">да </w:t>
      </w:r>
      <w:proofErr w:type="gramStart"/>
      <w:r>
        <w:rPr>
          <w:sz w:val="28"/>
          <w:szCs w:val="28"/>
        </w:rPr>
        <w:t>I</w:t>
      </w:r>
      <w:proofErr w:type="gramEnd"/>
      <w:r>
        <w:rPr>
          <w:sz w:val="28"/>
          <w:szCs w:val="28"/>
        </w:rPr>
        <w:t>нструкцыi па стварэнню,</w:t>
      </w:r>
    </w:p>
    <w:p w:rsidR="006D0F66" w:rsidRDefault="006D0F66" w:rsidP="006D0F66">
      <w:pPr>
        <w:jc w:val="right"/>
        <w:rPr>
          <w:sz w:val="28"/>
          <w:szCs w:val="28"/>
        </w:rPr>
      </w:pPr>
      <w:r>
        <w:rPr>
          <w:sz w:val="28"/>
          <w:szCs w:val="28"/>
        </w:rPr>
        <w:t>папаўненню i абнаўленню</w:t>
      </w:r>
    </w:p>
    <w:p w:rsidR="006D0F66" w:rsidRDefault="006D0F66" w:rsidP="006D0F66">
      <w:pPr>
        <w:jc w:val="right"/>
        <w:rPr>
          <w:sz w:val="28"/>
          <w:szCs w:val="28"/>
        </w:rPr>
      </w:pPr>
      <w:r>
        <w:rPr>
          <w:sz w:val="28"/>
          <w:szCs w:val="28"/>
        </w:rPr>
        <w:t>б</w:t>
      </w:r>
      <w:proofErr w:type="gramStart"/>
      <w:r>
        <w:rPr>
          <w:sz w:val="28"/>
          <w:szCs w:val="28"/>
        </w:rPr>
        <w:t>i</w:t>
      </w:r>
      <w:proofErr w:type="gramEnd"/>
      <w:r>
        <w:rPr>
          <w:sz w:val="28"/>
          <w:szCs w:val="28"/>
        </w:rPr>
        <w:t>блiятэчных фондаў</w:t>
      </w:r>
    </w:p>
    <w:p w:rsidR="006D0F66" w:rsidRDefault="006D0F66" w:rsidP="006D0F66">
      <w:pPr>
        <w:jc w:val="right"/>
        <w:rPr>
          <w:sz w:val="28"/>
          <w:szCs w:val="28"/>
        </w:rPr>
      </w:pPr>
      <w:r>
        <w:rPr>
          <w:sz w:val="28"/>
          <w:szCs w:val="28"/>
        </w:rPr>
        <w:t>школьных падручн</w:t>
      </w:r>
      <w:proofErr w:type="gramStart"/>
      <w:r>
        <w:rPr>
          <w:sz w:val="28"/>
          <w:szCs w:val="28"/>
        </w:rPr>
        <w:t>i</w:t>
      </w:r>
      <w:proofErr w:type="gramEnd"/>
      <w:r>
        <w:rPr>
          <w:sz w:val="28"/>
          <w:szCs w:val="28"/>
        </w:rPr>
        <w:t>каў</w:t>
      </w:r>
    </w:p>
    <w:p w:rsidR="006D0F66" w:rsidRDefault="006D0F66" w:rsidP="006D0F66">
      <w:pPr>
        <w:jc w:val="right"/>
        <w:rPr>
          <w:sz w:val="28"/>
          <w:szCs w:val="28"/>
        </w:rPr>
      </w:pPr>
      <w:r>
        <w:rPr>
          <w:sz w:val="28"/>
          <w:szCs w:val="28"/>
        </w:rPr>
        <w:t>01.02.2000 N 49</w:t>
      </w:r>
    </w:p>
    <w:p w:rsidR="006D0F66" w:rsidRDefault="006D0F66" w:rsidP="006D0F66">
      <w:pPr>
        <w:jc w:val="both"/>
        <w:rPr>
          <w:sz w:val="28"/>
          <w:szCs w:val="28"/>
        </w:rPr>
      </w:pPr>
    </w:p>
    <w:p w:rsidR="006D0F66" w:rsidRDefault="006D0F66" w:rsidP="006D0F66">
      <w:pPr>
        <w:jc w:val="center"/>
        <w:rPr>
          <w:b/>
          <w:bCs/>
          <w:sz w:val="28"/>
          <w:szCs w:val="28"/>
        </w:rPr>
      </w:pPr>
      <w:r>
        <w:rPr>
          <w:b/>
          <w:bCs/>
          <w:sz w:val="28"/>
          <w:szCs w:val="28"/>
        </w:rPr>
        <w:t>Каталожная (ул</w:t>
      </w:r>
      <w:proofErr w:type="gramStart"/>
      <w:r>
        <w:rPr>
          <w:b/>
          <w:bCs/>
          <w:sz w:val="28"/>
          <w:szCs w:val="28"/>
        </w:rPr>
        <w:t>i</w:t>
      </w:r>
      <w:proofErr w:type="gramEnd"/>
      <w:r>
        <w:rPr>
          <w:b/>
          <w:bCs/>
          <w:sz w:val="28"/>
          <w:szCs w:val="28"/>
        </w:rPr>
        <w:t>ковая) картка</w:t>
      </w:r>
    </w:p>
    <w:p w:rsidR="006D0F66" w:rsidRDefault="006D0F66" w:rsidP="006D0F66">
      <w:pPr>
        <w:jc w:val="center"/>
        <w:rPr>
          <w:b/>
          <w:bCs/>
          <w:sz w:val="28"/>
          <w:szCs w:val="28"/>
        </w:rPr>
      </w:pPr>
    </w:p>
    <w:p w:rsidR="006D0F66" w:rsidRDefault="006D0F66" w:rsidP="006D0F66">
      <w:pPr>
        <w:pStyle w:val="2"/>
        <w:rPr>
          <w:rFonts w:eastAsiaTheme="minorEastAsia"/>
          <w:sz w:val="28"/>
          <w:szCs w:val="28"/>
        </w:rPr>
      </w:pPr>
      <w:r>
        <w:rPr>
          <w:rFonts w:eastAsiaTheme="minorEastAsia"/>
        </w:rPr>
        <w:t>Узор</w:t>
      </w:r>
    </w:p>
    <w:p w:rsidR="006D0F66" w:rsidRDefault="006D0F66" w:rsidP="006D0F66">
      <w:pPr>
        <w:jc w:val="both"/>
        <w:rPr>
          <w:rFonts w:eastAsiaTheme="minorEastAsia"/>
          <w:sz w:val="28"/>
          <w:szCs w:val="28"/>
        </w:rPr>
      </w:pPr>
    </w:p>
    <w:p w:rsidR="006D0F66" w:rsidRDefault="006D0F66" w:rsidP="006D0F66">
      <w:pPr>
        <w:jc w:val="both"/>
        <w:rPr>
          <w:sz w:val="28"/>
          <w:szCs w:val="28"/>
        </w:rPr>
      </w:pPr>
      <w:r>
        <w:rPr>
          <w:sz w:val="28"/>
          <w:szCs w:val="28"/>
        </w:rPr>
        <w:t>Рэг</w:t>
      </w:r>
      <w:proofErr w:type="gramStart"/>
      <w:r>
        <w:rPr>
          <w:sz w:val="28"/>
          <w:szCs w:val="28"/>
        </w:rPr>
        <w:t>i</w:t>
      </w:r>
      <w:proofErr w:type="gramEnd"/>
      <w:r>
        <w:rPr>
          <w:sz w:val="28"/>
          <w:szCs w:val="28"/>
        </w:rPr>
        <w:t>страцыйны нумар _____________</w:t>
      </w:r>
    </w:p>
    <w:p w:rsidR="006D0F66" w:rsidRDefault="006D0F66" w:rsidP="006D0F66">
      <w:pPr>
        <w:jc w:val="both"/>
        <w:rPr>
          <w:sz w:val="28"/>
          <w:szCs w:val="28"/>
        </w:rPr>
      </w:pPr>
    </w:p>
    <w:p w:rsidR="006D0F66" w:rsidRDefault="006D0F66" w:rsidP="006D0F66">
      <w:pPr>
        <w:jc w:val="both"/>
        <w:rPr>
          <w:sz w:val="28"/>
          <w:szCs w:val="28"/>
        </w:rPr>
      </w:pPr>
      <w:r>
        <w:rPr>
          <w:sz w:val="28"/>
          <w:szCs w:val="28"/>
        </w:rPr>
        <w:t>___________________________________________________________________</w:t>
      </w:r>
    </w:p>
    <w:p w:rsidR="006D0F66" w:rsidRDefault="006D0F66" w:rsidP="006D0F66">
      <w:pPr>
        <w:jc w:val="both"/>
        <w:rPr>
          <w:sz w:val="28"/>
          <w:szCs w:val="28"/>
        </w:rPr>
      </w:pPr>
      <w:r>
        <w:rPr>
          <w:sz w:val="28"/>
          <w:szCs w:val="28"/>
        </w:rPr>
        <w:lastRenderedPageBreak/>
        <w:t>(поўная назва выдання)</w:t>
      </w:r>
    </w:p>
    <w:p w:rsidR="006D0F66" w:rsidRDefault="006D0F66" w:rsidP="006D0F66">
      <w:pPr>
        <w:jc w:val="both"/>
        <w:rPr>
          <w:sz w:val="28"/>
          <w:szCs w:val="28"/>
        </w:rPr>
      </w:pPr>
    </w:p>
    <w:p w:rsidR="006D0F66" w:rsidRDefault="006D0F66" w:rsidP="006D0F66">
      <w:pPr>
        <w:jc w:val="both"/>
        <w:rPr>
          <w:sz w:val="28"/>
          <w:szCs w:val="28"/>
        </w:rPr>
      </w:pPr>
      <w:r>
        <w:rPr>
          <w:sz w:val="28"/>
          <w:szCs w:val="28"/>
        </w:rPr>
        <w:t>--------:------:-------:-------:---------:---------:------:--------</w:t>
      </w:r>
    </w:p>
    <w:p w:rsidR="006D0F66" w:rsidRDefault="006D0F66" w:rsidP="006D0F66">
      <w:pPr>
        <w:jc w:val="both"/>
        <w:rPr>
          <w:sz w:val="28"/>
          <w:szCs w:val="28"/>
        </w:rPr>
      </w:pPr>
      <w:r>
        <w:rPr>
          <w:sz w:val="28"/>
          <w:szCs w:val="28"/>
        </w:rPr>
        <w:t>Год, :Паст</w:t>
      </w:r>
      <w:proofErr w:type="gramStart"/>
      <w:r>
        <w:rPr>
          <w:sz w:val="28"/>
          <w:szCs w:val="28"/>
        </w:rPr>
        <w:t>у-</w:t>
      </w:r>
      <w:proofErr w:type="gramEnd"/>
      <w:r>
        <w:rPr>
          <w:sz w:val="28"/>
          <w:szCs w:val="28"/>
        </w:rPr>
        <w:t>:Выбыла :Лiчыцца: Год, :Паступiла</w:t>
      </w:r>
      <w:proofErr w:type="gramStart"/>
      <w:r>
        <w:rPr>
          <w:sz w:val="28"/>
          <w:szCs w:val="28"/>
        </w:rPr>
        <w:t>:В</w:t>
      </w:r>
      <w:proofErr w:type="gramEnd"/>
      <w:r>
        <w:rPr>
          <w:sz w:val="28"/>
          <w:szCs w:val="28"/>
        </w:rPr>
        <w:t>ыбыла:Лiчыцца</w:t>
      </w:r>
    </w:p>
    <w:p w:rsidR="006D0F66" w:rsidRDefault="006D0F66" w:rsidP="006D0F66">
      <w:pPr>
        <w:jc w:val="both"/>
        <w:rPr>
          <w:sz w:val="28"/>
          <w:szCs w:val="28"/>
        </w:rPr>
      </w:pPr>
      <w:r>
        <w:rPr>
          <w:sz w:val="28"/>
          <w:szCs w:val="28"/>
        </w:rPr>
        <w:t>нумар у</w:t>
      </w:r>
      <w:proofErr w:type="gramStart"/>
      <w:r>
        <w:rPr>
          <w:sz w:val="28"/>
          <w:szCs w:val="28"/>
        </w:rPr>
        <w:t>:п</w:t>
      </w:r>
      <w:proofErr w:type="gramEnd"/>
      <w:r>
        <w:rPr>
          <w:sz w:val="28"/>
          <w:szCs w:val="28"/>
        </w:rPr>
        <w:t>iла : : : нумар у : : :</w:t>
      </w:r>
    </w:p>
    <w:p w:rsidR="006D0F66" w:rsidRDefault="006D0F66" w:rsidP="006D0F66">
      <w:pPr>
        <w:jc w:val="both"/>
        <w:rPr>
          <w:sz w:val="28"/>
          <w:szCs w:val="28"/>
        </w:rPr>
      </w:pPr>
      <w:r>
        <w:rPr>
          <w:sz w:val="28"/>
          <w:szCs w:val="28"/>
        </w:rPr>
        <w:t>кнiзе</w:t>
      </w:r>
      <w:proofErr w:type="gramStart"/>
      <w:r>
        <w:rPr>
          <w:sz w:val="28"/>
          <w:szCs w:val="28"/>
        </w:rPr>
        <w:t xml:space="preserve"> : : : : </w:t>
      </w:r>
      <w:proofErr w:type="gramEnd"/>
      <w:r>
        <w:rPr>
          <w:sz w:val="28"/>
          <w:szCs w:val="28"/>
        </w:rPr>
        <w:t>кнiзе : : :</w:t>
      </w:r>
    </w:p>
    <w:p w:rsidR="006D0F66" w:rsidRDefault="006D0F66" w:rsidP="006D0F66">
      <w:pPr>
        <w:jc w:val="both"/>
        <w:rPr>
          <w:sz w:val="28"/>
          <w:szCs w:val="28"/>
        </w:rPr>
      </w:pPr>
      <w:r>
        <w:rPr>
          <w:sz w:val="28"/>
          <w:szCs w:val="28"/>
        </w:rPr>
        <w:t>ўлiку</w:t>
      </w:r>
      <w:proofErr w:type="gramStart"/>
      <w:r>
        <w:rPr>
          <w:sz w:val="28"/>
          <w:szCs w:val="28"/>
        </w:rPr>
        <w:t xml:space="preserve"> : : : : ў</w:t>
      </w:r>
      <w:proofErr w:type="gramEnd"/>
      <w:r>
        <w:rPr>
          <w:sz w:val="28"/>
          <w:szCs w:val="28"/>
        </w:rPr>
        <w:t>лiку : : :</w:t>
      </w:r>
    </w:p>
    <w:p w:rsidR="006D0F66" w:rsidRDefault="006D0F66" w:rsidP="006D0F66">
      <w:pPr>
        <w:jc w:val="both"/>
        <w:rPr>
          <w:sz w:val="28"/>
          <w:szCs w:val="28"/>
        </w:rPr>
      </w:pPr>
      <w:r>
        <w:rPr>
          <w:sz w:val="28"/>
          <w:szCs w:val="28"/>
        </w:rPr>
        <w:t>бiблi</w:t>
      </w:r>
      <w:proofErr w:type="gramStart"/>
      <w:r>
        <w:rPr>
          <w:sz w:val="28"/>
          <w:szCs w:val="28"/>
        </w:rPr>
        <w:t>я-</w:t>
      </w:r>
      <w:proofErr w:type="gramEnd"/>
      <w:r>
        <w:rPr>
          <w:sz w:val="28"/>
          <w:szCs w:val="28"/>
        </w:rPr>
        <w:t>: : : : бiблiя- : : :</w:t>
      </w:r>
    </w:p>
    <w:p w:rsidR="006D0F66" w:rsidRDefault="006D0F66" w:rsidP="006D0F66">
      <w:pPr>
        <w:jc w:val="both"/>
        <w:rPr>
          <w:sz w:val="28"/>
          <w:szCs w:val="28"/>
        </w:rPr>
      </w:pPr>
      <w:r>
        <w:rPr>
          <w:sz w:val="28"/>
          <w:szCs w:val="28"/>
        </w:rPr>
        <w:t>тэчнага</w:t>
      </w:r>
      <w:proofErr w:type="gramStart"/>
      <w:r>
        <w:rPr>
          <w:sz w:val="28"/>
          <w:szCs w:val="28"/>
        </w:rPr>
        <w:t xml:space="preserve">: : : : </w:t>
      </w:r>
      <w:proofErr w:type="gramEnd"/>
      <w:r>
        <w:rPr>
          <w:sz w:val="28"/>
          <w:szCs w:val="28"/>
        </w:rPr>
        <w:t>тэчнага : : :</w:t>
      </w:r>
    </w:p>
    <w:p w:rsidR="006D0F66" w:rsidRDefault="006D0F66" w:rsidP="006D0F66">
      <w:pPr>
        <w:jc w:val="both"/>
        <w:rPr>
          <w:sz w:val="28"/>
          <w:szCs w:val="28"/>
        </w:rPr>
      </w:pPr>
      <w:r>
        <w:rPr>
          <w:sz w:val="28"/>
          <w:szCs w:val="28"/>
        </w:rPr>
        <w:t>фонду</w:t>
      </w:r>
      <w:proofErr w:type="gramStart"/>
      <w:r>
        <w:rPr>
          <w:sz w:val="28"/>
          <w:szCs w:val="28"/>
        </w:rPr>
        <w:t xml:space="preserve"> : : : : </w:t>
      </w:r>
      <w:proofErr w:type="gramEnd"/>
      <w:r>
        <w:rPr>
          <w:sz w:val="28"/>
          <w:szCs w:val="28"/>
        </w:rPr>
        <w:t>фонду : : :</w:t>
      </w:r>
    </w:p>
    <w:p w:rsidR="006D0F66" w:rsidRDefault="006D0F66" w:rsidP="006D0F66">
      <w:pPr>
        <w:jc w:val="both"/>
        <w:rPr>
          <w:sz w:val="28"/>
          <w:szCs w:val="28"/>
        </w:rPr>
      </w:pPr>
      <w:r>
        <w:rPr>
          <w:sz w:val="28"/>
          <w:szCs w:val="28"/>
        </w:rPr>
        <w:t>--------:------:-------:-------:---------:---------:------:--------</w:t>
      </w:r>
    </w:p>
    <w:p w:rsidR="006D0F66" w:rsidRDefault="006D0F66" w:rsidP="006D0F66">
      <w:pPr>
        <w:jc w:val="both"/>
        <w:rPr>
          <w:sz w:val="28"/>
          <w:szCs w:val="28"/>
        </w:rPr>
      </w:pPr>
    </w:p>
    <w:p w:rsidR="006D0F66" w:rsidRDefault="006D0F66" w:rsidP="006D0F66">
      <w:pPr>
        <w:jc w:val="both"/>
        <w:rPr>
          <w:sz w:val="28"/>
          <w:szCs w:val="28"/>
        </w:rPr>
      </w:pPr>
      <w:r>
        <w:rPr>
          <w:sz w:val="28"/>
          <w:szCs w:val="28"/>
        </w:rPr>
        <w:t>Адваротны бок</w:t>
      </w:r>
    </w:p>
    <w:p w:rsidR="006D0F66" w:rsidRDefault="006D0F66" w:rsidP="006D0F66">
      <w:pPr>
        <w:jc w:val="both"/>
        <w:rPr>
          <w:sz w:val="28"/>
          <w:szCs w:val="28"/>
        </w:rPr>
      </w:pPr>
    </w:p>
    <w:p w:rsidR="006D0F66" w:rsidRDefault="006D0F66" w:rsidP="006D0F66">
      <w:pPr>
        <w:jc w:val="both"/>
        <w:rPr>
          <w:sz w:val="28"/>
          <w:szCs w:val="28"/>
        </w:rPr>
      </w:pPr>
      <w:r>
        <w:rPr>
          <w:sz w:val="28"/>
          <w:szCs w:val="28"/>
        </w:rPr>
        <w:t>----:------:------:-----:-----:-----:-----:-----:-----:------:-----</w:t>
      </w:r>
    </w:p>
    <w:p w:rsidR="006D0F66" w:rsidRDefault="006D0F66" w:rsidP="006D0F66">
      <w:pPr>
        <w:jc w:val="both"/>
        <w:rPr>
          <w:sz w:val="28"/>
          <w:szCs w:val="28"/>
        </w:rPr>
      </w:pPr>
      <w:r>
        <w:rPr>
          <w:sz w:val="28"/>
          <w:szCs w:val="28"/>
        </w:rPr>
        <w:t>1</w:t>
      </w:r>
      <w:proofErr w:type="gramStart"/>
      <w:r>
        <w:rPr>
          <w:sz w:val="28"/>
          <w:szCs w:val="28"/>
        </w:rPr>
        <w:t xml:space="preserve"> :</w:t>
      </w:r>
      <w:proofErr w:type="gramEnd"/>
      <w:r>
        <w:rPr>
          <w:sz w:val="28"/>
          <w:szCs w:val="28"/>
        </w:rPr>
        <w:t xml:space="preserve"> 2 : 3 : 4 : 5 : 6 : 7 : 8 : 9 : 10 : 11</w:t>
      </w:r>
    </w:p>
    <w:p w:rsidR="006D0F66" w:rsidRDefault="006D0F66" w:rsidP="006D0F66">
      <w:pPr>
        <w:jc w:val="both"/>
        <w:rPr>
          <w:sz w:val="28"/>
          <w:szCs w:val="28"/>
        </w:rPr>
      </w:pPr>
      <w:r>
        <w:rPr>
          <w:sz w:val="28"/>
          <w:szCs w:val="28"/>
        </w:rPr>
        <w:t>----:------:------:-----:-----:-----:-----:-----:-----:------:-----</w:t>
      </w:r>
    </w:p>
    <w:p w:rsidR="006D0F66" w:rsidRDefault="006D0F66" w:rsidP="006D0F66">
      <w:pPr>
        <w:jc w:val="both"/>
        <w:rPr>
          <w:sz w:val="28"/>
          <w:szCs w:val="28"/>
        </w:rPr>
      </w:pPr>
    </w:p>
    <w:p w:rsidR="006D0F66" w:rsidRDefault="006D0F66" w:rsidP="006D0F66">
      <w:pPr>
        <w:jc w:val="both"/>
        <w:rPr>
          <w:sz w:val="28"/>
          <w:szCs w:val="28"/>
        </w:rPr>
      </w:pPr>
      <w:r>
        <w:rPr>
          <w:sz w:val="28"/>
          <w:szCs w:val="28"/>
        </w:rPr>
        <w:t>"А"</w:t>
      </w:r>
    </w:p>
    <w:p w:rsidR="006D0F66" w:rsidRDefault="006D0F66" w:rsidP="006D0F66">
      <w:pPr>
        <w:jc w:val="both"/>
        <w:rPr>
          <w:sz w:val="28"/>
          <w:szCs w:val="28"/>
        </w:rPr>
      </w:pPr>
      <w:r>
        <w:rPr>
          <w:sz w:val="28"/>
          <w:szCs w:val="28"/>
        </w:rPr>
        <w:t>"Б"</w:t>
      </w:r>
    </w:p>
    <w:p w:rsidR="006D0F66" w:rsidRDefault="006D0F66" w:rsidP="006D0F66">
      <w:pPr>
        <w:jc w:val="both"/>
        <w:rPr>
          <w:sz w:val="28"/>
          <w:szCs w:val="28"/>
        </w:rPr>
      </w:pPr>
      <w:r>
        <w:rPr>
          <w:sz w:val="28"/>
          <w:szCs w:val="28"/>
        </w:rPr>
        <w:t>"В"</w:t>
      </w:r>
    </w:p>
    <w:p w:rsidR="006D0F66" w:rsidRDefault="006D0F66" w:rsidP="006D0F66">
      <w:pPr>
        <w:jc w:val="both"/>
        <w:rPr>
          <w:sz w:val="28"/>
          <w:szCs w:val="28"/>
        </w:rPr>
      </w:pPr>
      <w:r>
        <w:rPr>
          <w:sz w:val="28"/>
          <w:szCs w:val="28"/>
        </w:rPr>
        <w:t>"Г"</w:t>
      </w:r>
    </w:p>
    <w:p w:rsidR="006D0F66" w:rsidRDefault="006D0F66" w:rsidP="006D0F66">
      <w:pPr>
        <w:jc w:val="both"/>
        <w:rPr>
          <w:sz w:val="28"/>
          <w:szCs w:val="28"/>
        </w:rPr>
      </w:pPr>
      <w:r>
        <w:rPr>
          <w:sz w:val="28"/>
          <w:szCs w:val="28"/>
        </w:rPr>
        <w:t>"Д"</w:t>
      </w:r>
    </w:p>
    <w:p w:rsidR="006D0F66" w:rsidRDefault="006D0F66" w:rsidP="006D0F66">
      <w:pPr>
        <w:jc w:val="both"/>
        <w:rPr>
          <w:sz w:val="28"/>
          <w:szCs w:val="28"/>
        </w:rPr>
      </w:pPr>
      <w:r>
        <w:rPr>
          <w:sz w:val="28"/>
          <w:szCs w:val="28"/>
        </w:rPr>
        <w:t>"Е"</w:t>
      </w:r>
    </w:p>
    <w:p w:rsidR="006D0F66" w:rsidRDefault="006D0F66" w:rsidP="006D0F66">
      <w:pPr>
        <w:jc w:val="both"/>
        <w:rPr>
          <w:sz w:val="28"/>
          <w:szCs w:val="28"/>
        </w:rPr>
      </w:pPr>
      <w:r>
        <w:rPr>
          <w:sz w:val="28"/>
          <w:szCs w:val="28"/>
        </w:rPr>
        <w:lastRenderedPageBreak/>
        <w:t>"Ж"</w:t>
      </w:r>
    </w:p>
    <w:p w:rsidR="006D0F66" w:rsidRDefault="006D0F66" w:rsidP="006D0F66">
      <w:pPr>
        <w:jc w:val="both"/>
        <w:rPr>
          <w:sz w:val="28"/>
          <w:szCs w:val="28"/>
        </w:rPr>
      </w:pPr>
    </w:p>
    <w:p w:rsidR="006D0F66" w:rsidRDefault="006D0F66" w:rsidP="006D0F66">
      <w:pPr>
        <w:jc w:val="right"/>
        <w:rPr>
          <w:sz w:val="28"/>
          <w:szCs w:val="28"/>
        </w:rPr>
      </w:pPr>
      <w:r>
        <w:rPr>
          <w:sz w:val="28"/>
          <w:szCs w:val="28"/>
        </w:rPr>
        <w:t>Дадатак 4</w:t>
      </w:r>
    </w:p>
    <w:p w:rsidR="006D0F66" w:rsidRDefault="006D0F66" w:rsidP="006D0F66">
      <w:pPr>
        <w:jc w:val="right"/>
        <w:rPr>
          <w:sz w:val="28"/>
          <w:szCs w:val="28"/>
        </w:rPr>
      </w:pPr>
      <w:r>
        <w:rPr>
          <w:sz w:val="28"/>
          <w:szCs w:val="28"/>
        </w:rPr>
        <w:t xml:space="preserve">да </w:t>
      </w:r>
      <w:proofErr w:type="gramStart"/>
      <w:r>
        <w:rPr>
          <w:sz w:val="28"/>
          <w:szCs w:val="28"/>
        </w:rPr>
        <w:t>I</w:t>
      </w:r>
      <w:proofErr w:type="gramEnd"/>
      <w:r>
        <w:rPr>
          <w:sz w:val="28"/>
          <w:szCs w:val="28"/>
        </w:rPr>
        <w:t>нструкцыi па стварэнню,</w:t>
      </w:r>
    </w:p>
    <w:p w:rsidR="006D0F66" w:rsidRDefault="006D0F66" w:rsidP="006D0F66">
      <w:pPr>
        <w:jc w:val="right"/>
        <w:rPr>
          <w:sz w:val="28"/>
          <w:szCs w:val="28"/>
        </w:rPr>
      </w:pPr>
      <w:r>
        <w:rPr>
          <w:sz w:val="28"/>
          <w:szCs w:val="28"/>
        </w:rPr>
        <w:t>папаўненню i абнаўленню</w:t>
      </w:r>
    </w:p>
    <w:p w:rsidR="006D0F66" w:rsidRDefault="006D0F66" w:rsidP="006D0F66">
      <w:pPr>
        <w:jc w:val="right"/>
        <w:rPr>
          <w:sz w:val="28"/>
          <w:szCs w:val="28"/>
        </w:rPr>
      </w:pPr>
      <w:r>
        <w:rPr>
          <w:sz w:val="28"/>
          <w:szCs w:val="28"/>
        </w:rPr>
        <w:t>б</w:t>
      </w:r>
      <w:proofErr w:type="gramStart"/>
      <w:r>
        <w:rPr>
          <w:sz w:val="28"/>
          <w:szCs w:val="28"/>
        </w:rPr>
        <w:t>i</w:t>
      </w:r>
      <w:proofErr w:type="gramEnd"/>
      <w:r>
        <w:rPr>
          <w:sz w:val="28"/>
          <w:szCs w:val="28"/>
        </w:rPr>
        <w:t>блiятэчных фондаў</w:t>
      </w:r>
    </w:p>
    <w:p w:rsidR="006D0F66" w:rsidRDefault="006D0F66" w:rsidP="006D0F66">
      <w:pPr>
        <w:jc w:val="right"/>
        <w:rPr>
          <w:sz w:val="28"/>
          <w:szCs w:val="28"/>
        </w:rPr>
      </w:pPr>
      <w:r>
        <w:rPr>
          <w:sz w:val="28"/>
          <w:szCs w:val="28"/>
        </w:rPr>
        <w:t>школьных падручн</w:t>
      </w:r>
      <w:proofErr w:type="gramStart"/>
      <w:r>
        <w:rPr>
          <w:sz w:val="28"/>
          <w:szCs w:val="28"/>
        </w:rPr>
        <w:t>i</w:t>
      </w:r>
      <w:proofErr w:type="gramEnd"/>
      <w:r>
        <w:rPr>
          <w:sz w:val="28"/>
          <w:szCs w:val="28"/>
        </w:rPr>
        <w:t>каў</w:t>
      </w:r>
    </w:p>
    <w:p w:rsidR="006D0F66" w:rsidRDefault="006D0F66" w:rsidP="006D0F66">
      <w:pPr>
        <w:jc w:val="right"/>
        <w:rPr>
          <w:sz w:val="28"/>
          <w:szCs w:val="28"/>
        </w:rPr>
      </w:pPr>
      <w:r>
        <w:rPr>
          <w:sz w:val="28"/>
          <w:szCs w:val="28"/>
        </w:rPr>
        <w:t>01.02.2000 N 49</w:t>
      </w:r>
    </w:p>
    <w:p w:rsidR="006D0F66" w:rsidRDefault="006D0F66" w:rsidP="006D0F66">
      <w:pPr>
        <w:jc w:val="both"/>
        <w:rPr>
          <w:sz w:val="28"/>
          <w:szCs w:val="28"/>
        </w:rPr>
      </w:pPr>
    </w:p>
    <w:p w:rsidR="006D0F66" w:rsidRDefault="006D0F66" w:rsidP="006D0F66">
      <w:pPr>
        <w:jc w:val="center"/>
        <w:rPr>
          <w:b/>
          <w:bCs/>
          <w:sz w:val="28"/>
          <w:szCs w:val="28"/>
        </w:rPr>
      </w:pPr>
      <w:r>
        <w:rPr>
          <w:b/>
          <w:bCs/>
          <w:sz w:val="28"/>
          <w:szCs w:val="28"/>
        </w:rPr>
        <w:t>Журнал рэг</w:t>
      </w:r>
      <w:proofErr w:type="gramStart"/>
      <w:r>
        <w:rPr>
          <w:b/>
          <w:bCs/>
          <w:sz w:val="28"/>
          <w:szCs w:val="28"/>
        </w:rPr>
        <w:t>i</w:t>
      </w:r>
      <w:proofErr w:type="gramEnd"/>
      <w:r>
        <w:rPr>
          <w:b/>
          <w:bCs/>
          <w:sz w:val="28"/>
          <w:szCs w:val="28"/>
        </w:rPr>
        <w:t>страцыi ўлiковых картак бiблiятэчнага фонду</w:t>
      </w:r>
    </w:p>
    <w:p w:rsidR="006D0F66" w:rsidRDefault="006D0F66" w:rsidP="006D0F66">
      <w:pPr>
        <w:jc w:val="center"/>
        <w:rPr>
          <w:b/>
          <w:bCs/>
          <w:sz w:val="28"/>
          <w:szCs w:val="28"/>
        </w:rPr>
      </w:pPr>
      <w:r>
        <w:rPr>
          <w:b/>
          <w:bCs/>
          <w:sz w:val="28"/>
          <w:szCs w:val="28"/>
        </w:rPr>
        <w:t>школьных падручн</w:t>
      </w:r>
      <w:proofErr w:type="gramStart"/>
      <w:r>
        <w:rPr>
          <w:b/>
          <w:bCs/>
          <w:sz w:val="28"/>
          <w:szCs w:val="28"/>
        </w:rPr>
        <w:t>i</w:t>
      </w:r>
      <w:proofErr w:type="gramEnd"/>
      <w:r>
        <w:rPr>
          <w:b/>
          <w:bCs/>
          <w:sz w:val="28"/>
          <w:szCs w:val="28"/>
        </w:rPr>
        <w:t>каў</w:t>
      </w:r>
    </w:p>
    <w:p w:rsidR="006D0F66" w:rsidRDefault="006D0F66" w:rsidP="006D0F66">
      <w:pPr>
        <w:jc w:val="both"/>
        <w:rPr>
          <w:sz w:val="28"/>
          <w:szCs w:val="28"/>
        </w:rPr>
      </w:pPr>
      <w:r>
        <w:rPr>
          <w:sz w:val="28"/>
          <w:szCs w:val="28"/>
        </w:rPr>
        <w:t>---------------------:---------------------:-----------------------</w:t>
      </w:r>
    </w:p>
    <w:p w:rsidR="006D0F66" w:rsidRDefault="006D0F66" w:rsidP="006D0F66">
      <w:pPr>
        <w:jc w:val="both"/>
        <w:rPr>
          <w:sz w:val="28"/>
          <w:szCs w:val="28"/>
        </w:rPr>
      </w:pPr>
      <w:r>
        <w:rPr>
          <w:sz w:val="28"/>
          <w:szCs w:val="28"/>
        </w:rPr>
        <w:t>Нумар рэг</w:t>
      </w:r>
      <w:proofErr w:type="gramStart"/>
      <w:r>
        <w:rPr>
          <w:sz w:val="28"/>
          <w:szCs w:val="28"/>
        </w:rPr>
        <w:t>i</w:t>
      </w:r>
      <w:proofErr w:type="gramEnd"/>
      <w:r>
        <w:rPr>
          <w:sz w:val="28"/>
          <w:szCs w:val="28"/>
        </w:rPr>
        <w:t>страцыйнай: Аўтар, назва, клас</w:t>
      </w:r>
      <w:proofErr w:type="gramStart"/>
      <w:r>
        <w:rPr>
          <w:sz w:val="28"/>
          <w:szCs w:val="28"/>
        </w:rPr>
        <w:t xml:space="preserve"> :</w:t>
      </w:r>
      <w:proofErr w:type="gramEnd"/>
      <w:r>
        <w:rPr>
          <w:sz w:val="28"/>
          <w:szCs w:val="28"/>
        </w:rPr>
        <w:t xml:space="preserve"> Нумар акта выбыцця</w:t>
      </w:r>
    </w:p>
    <w:p w:rsidR="006D0F66" w:rsidRDefault="006D0F66" w:rsidP="006D0F66">
      <w:pPr>
        <w:jc w:val="both"/>
        <w:rPr>
          <w:sz w:val="28"/>
          <w:szCs w:val="28"/>
        </w:rPr>
      </w:pPr>
      <w:r>
        <w:rPr>
          <w:sz w:val="28"/>
          <w:szCs w:val="28"/>
        </w:rPr>
        <w:t>карткi</w:t>
      </w:r>
      <w:proofErr w:type="gramStart"/>
      <w:r>
        <w:rPr>
          <w:sz w:val="28"/>
          <w:szCs w:val="28"/>
        </w:rPr>
        <w:t xml:space="preserve"> :</w:t>
      </w:r>
      <w:proofErr w:type="gramEnd"/>
      <w:r>
        <w:rPr>
          <w:sz w:val="28"/>
          <w:szCs w:val="28"/>
        </w:rPr>
        <w:t xml:space="preserve"> : карткi</w:t>
      </w:r>
    </w:p>
    <w:p w:rsidR="006D0F66" w:rsidRDefault="006D0F66" w:rsidP="006D0F66">
      <w:pPr>
        <w:jc w:val="both"/>
        <w:rPr>
          <w:sz w:val="28"/>
          <w:szCs w:val="28"/>
        </w:rPr>
      </w:pPr>
      <w:r>
        <w:rPr>
          <w:sz w:val="28"/>
          <w:szCs w:val="28"/>
        </w:rPr>
        <w:t>---------------------:---------------------:-----------------------</w:t>
      </w:r>
    </w:p>
    <w:p w:rsidR="006D0F66" w:rsidRDefault="006D0F66" w:rsidP="006D0F66">
      <w:pPr>
        <w:jc w:val="both"/>
        <w:rPr>
          <w:sz w:val="28"/>
          <w:szCs w:val="28"/>
        </w:rPr>
      </w:pPr>
    </w:p>
    <w:p w:rsidR="006D0F66" w:rsidRDefault="006D0F66" w:rsidP="006D0F66">
      <w:pPr>
        <w:jc w:val="right"/>
        <w:rPr>
          <w:sz w:val="28"/>
          <w:szCs w:val="28"/>
        </w:rPr>
      </w:pPr>
      <w:r>
        <w:rPr>
          <w:sz w:val="28"/>
          <w:szCs w:val="28"/>
        </w:rPr>
        <w:t>Дадатак 5</w:t>
      </w:r>
    </w:p>
    <w:p w:rsidR="006D0F66" w:rsidRDefault="006D0F66" w:rsidP="006D0F66">
      <w:pPr>
        <w:jc w:val="right"/>
        <w:rPr>
          <w:sz w:val="28"/>
          <w:szCs w:val="28"/>
        </w:rPr>
      </w:pPr>
      <w:r>
        <w:rPr>
          <w:sz w:val="28"/>
          <w:szCs w:val="28"/>
        </w:rPr>
        <w:t xml:space="preserve">да </w:t>
      </w:r>
      <w:proofErr w:type="gramStart"/>
      <w:r>
        <w:rPr>
          <w:sz w:val="28"/>
          <w:szCs w:val="28"/>
        </w:rPr>
        <w:t>I</w:t>
      </w:r>
      <w:proofErr w:type="gramEnd"/>
      <w:r>
        <w:rPr>
          <w:sz w:val="28"/>
          <w:szCs w:val="28"/>
        </w:rPr>
        <w:t>нструкцыi па стварэнню,</w:t>
      </w:r>
    </w:p>
    <w:p w:rsidR="006D0F66" w:rsidRDefault="006D0F66" w:rsidP="006D0F66">
      <w:pPr>
        <w:jc w:val="right"/>
        <w:rPr>
          <w:sz w:val="28"/>
          <w:szCs w:val="28"/>
        </w:rPr>
      </w:pPr>
      <w:r>
        <w:rPr>
          <w:sz w:val="28"/>
          <w:szCs w:val="28"/>
        </w:rPr>
        <w:t>папаўненню i абнаўленню</w:t>
      </w:r>
    </w:p>
    <w:p w:rsidR="006D0F66" w:rsidRDefault="006D0F66" w:rsidP="006D0F66">
      <w:pPr>
        <w:jc w:val="right"/>
        <w:rPr>
          <w:sz w:val="28"/>
          <w:szCs w:val="28"/>
        </w:rPr>
      </w:pPr>
      <w:r>
        <w:rPr>
          <w:sz w:val="28"/>
          <w:szCs w:val="28"/>
        </w:rPr>
        <w:t>б</w:t>
      </w:r>
      <w:proofErr w:type="gramStart"/>
      <w:r>
        <w:rPr>
          <w:sz w:val="28"/>
          <w:szCs w:val="28"/>
        </w:rPr>
        <w:t>i</w:t>
      </w:r>
      <w:proofErr w:type="gramEnd"/>
      <w:r>
        <w:rPr>
          <w:sz w:val="28"/>
          <w:szCs w:val="28"/>
        </w:rPr>
        <w:t>блiятэчных фондаў</w:t>
      </w:r>
    </w:p>
    <w:p w:rsidR="006D0F66" w:rsidRDefault="006D0F66" w:rsidP="006D0F66">
      <w:pPr>
        <w:jc w:val="right"/>
        <w:rPr>
          <w:sz w:val="28"/>
          <w:szCs w:val="28"/>
        </w:rPr>
      </w:pPr>
      <w:r>
        <w:rPr>
          <w:sz w:val="28"/>
          <w:szCs w:val="28"/>
        </w:rPr>
        <w:t>школьных падручн</w:t>
      </w:r>
      <w:proofErr w:type="gramStart"/>
      <w:r>
        <w:rPr>
          <w:sz w:val="28"/>
          <w:szCs w:val="28"/>
        </w:rPr>
        <w:t>i</w:t>
      </w:r>
      <w:proofErr w:type="gramEnd"/>
      <w:r>
        <w:rPr>
          <w:sz w:val="28"/>
          <w:szCs w:val="28"/>
        </w:rPr>
        <w:t>каў</w:t>
      </w:r>
    </w:p>
    <w:p w:rsidR="006D0F66" w:rsidRDefault="006D0F66" w:rsidP="006D0F66">
      <w:pPr>
        <w:jc w:val="right"/>
        <w:rPr>
          <w:sz w:val="28"/>
          <w:szCs w:val="28"/>
        </w:rPr>
      </w:pPr>
      <w:r>
        <w:rPr>
          <w:sz w:val="28"/>
          <w:szCs w:val="28"/>
        </w:rPr>
        <w:t>01.02.2000 N 49</w:t>
      </w:r>
    </w:p>
    <w:p w:rsidR="006D0F66" w:rsidRDefault="006D0F66" w:rsidP="006D0F66">
      <w:pPr>
        <w:jc w:val="both"/>
        <w:rPr>
          <w:sz w:val="28"/>
          <w:szCs w:val="28"/>
        </w:rPr>
      </w:pPr>
    </w:p>
    <w:p w:rsidR="006D0F66" w:rsidRDefault="006D0F66" w:rsidP="006D0F66">
      <w:pPr>
        <w:jc w:val="both"/>
        <w:rPr>
          <w:sz w:val="28"/>
          <w:szCs w:val="28"/>
        </w:rPr>
      </w:pPr>
    </w:p>
    <w:p w:rsidR="006D0F66" w:rsidRDefault="006D0F66" w:rsidP="006D0F66">
      <w:pPr>
        <w:jc w:val="both"/>
        <w:rPr>
          <w:sz w:val="28"/>
          <w:szCs w:val="28"/>
        </w:rPr>
      </w:pPr>
      <w:bookmarkStart w:id="0" w:name="_GoBack"/>
      <w:bookmarkEnd w:id="0"/>
    </w:p>
    <w:p w:rsidR="006D0F66" w:rsidRDefault="006D0F66" w:rsidP="006D0F66">
      <w:pPr>
        <w:jc w:val="center"/>
        <w:rPr>
          <w:b/>
          <w:bCs/>
          <w:sz w:val="28"/>
          <w:szCs w:val="28"/>
        </w:rPr>
      </w:pPr>
      <w:r>
        <w:rPr>
          <w:b/>
          <w:bCs/>
          <w:sz w:val="28"/>
          <w:szCs w:val="28"/>
        </w:rPr>
        <w:t>Укладыш для фармуляра чытача</w:t>
      </w:r>
    </w:p>
    <w:p w:rsidR="006D0F66" w:rsidRDefault="006D0F66" w:rsidP="006D0F66">
      <w:pPr>
        <w:jc w:val="center"/>
        <w:rPr>
          <w:b/>
          <w:bCs/>
          <w:sz w:val="28"/>
          <w:szCs w:val="28"/>
        </w:rPr>
      </w:pPr>
      <w:r>
        <w:rPr>
          <w:b/>
          <w:bCs/>
          <w:sz w:val="28"/>
          <w:szCs w:val="28"/>
        </w:rPr>
        <w:t>(для зап</w:t>
      </w:r>
      <w:proofErr w:type="gramStart"/>
      <w:r>
        <w:rPr>
          <w:b/>
          <w:bCs/>
          <w:sz w:val="28"/>
          <w:szCs w:val="28"/>
        </w:rPr>
        <w:t>i</w:t>
      </w:r>
      <w:proofErr w:type="gramEnd"/>
      <w:r>
        <w:rPr>
          <w:b/>
          <w:bCs/>
          <w:sz w:val="28"/>
          <w:szCs w:val="28"/>
        </w:rPr>
        <w:t>су выдадзеных падручнiкаў)</w:t>
      </w:r>
    </w:p>
    <w:p w:rsidR="006D0F66" w:rsidRDefault="006D0F66" w:rsidP="006D0F66">
      <w:pPr>
        <w:jc w:val="both"/>
        <w:rPr>
          <w:sz w:val="28"/>
          <w:szCs w:val="28"/>
        </w:rPr>
      </w:pPr>
      <w:r>
        <w:rPr>
          <w:sz w:val="28"/>
          <w:szCs w:val="28"/>
        </w:rPr>
        <w:t>________________________________</w:t>
      </w:r>
    </w:p>
    <w:p w:rsidR="006D0F66" w:rsidRDefault="006D0F66" w:rsidP="006D0F66">
      <w:pPr>
        <w:jc w:val="both"/>
        <w:rPr>
          <w:sz w:val="28"/>
          <w:szCs w:val="28"/>
        </w:rPr>
      </w:pPr>
      <w:r>
        <w:rPr>
          <w:sz w:val="28"/>
          <w:szCs w:val="28"/>
        </w:rPr>
        <w:t>(прозв</w:t>
      </w:r>
      <w:proofErr w:type="gramStart"/>
      <w:r>
        <w:rPr>
          <w:sz w:val="28"/>
          <w:szCs w:val="28"/>
        </w:rPr>
        <w:t>i</w:t>
      </w:r>
      <w:proofErr w:type="gramEnd"/>
      <w:r>
        <w:rPr>
          <w:sz w:val="28"/>
          <w:szCs w:val="28"/>
        </w:rPr>
        <w:t>шча, iмя)</w:t>
      </w:r>
    </w:p>
    <w:p w:rsidR="006D0F66" w:rsidRDefault="006D0F66" w:rsidP="006D0F66">
      <w:pPr>
        <w:jc w:val="both"/>
        <w:rPr>
          <w:sz w:val="28"/>
          <w:szCs w:val="28"/>
        </w:rPr>
      </w:pPr>
    </w:p>
    <w:p w:rsidR="006D0F66" w:rsidRDefault="006D0F66" w:rsidP="006D0F66">
      <w:pPr>
        <w:jc w:val="both"/>
        <w:rPr>
          <w:sz w:val="28"/>
          <w:szCs w:val="28"/>
        </w:rPr>
      </w:pPr>
      <w:r>
        <w:rPr>
          <w:sz w:val="28"/>
          <w:szCs w:val="28"/>
        </w:rPr>
        <w:t>---------------:-----------------:--------------:------------------</w:t>
      </w:r>
    </w:p>
    <w:p w:rsidR="006D0F66" w:rsidRDefault="006D0F66" w:rsidP="006D0F66">
      <w:pPr>
        <w:jc w:val="both"/>
        <w:rPr>
          <w:sz w:val="28"/>
          <w:szCs w:val="28"/>
        </w:rPr>
      </w:pPr>
      <w:r>
        <w:rPr>
          <w:sz w:val="28"/>
          <w:szCs w:val="28"/>
        </w:rPr>
        <w:t>Поўная назва</w:t>
      </w:r>
      <w:proofErr w:type="gramStart"/>
      <w:r>
        <w:rPr>
          <w:sz w:val="28"/>
          <w:szCs w:val="28"/>
        </w:rPr>
        <w:t xml:space="preserve"> :</w:t>
      </w:r>
      <w:proofErr w:type="gramEnd"/>
      <w:r>
        <w:rPr>
          <w:sz w:val="28"/>
          <w:szCs w:val="28"/>
        </w:rPr>
        <w:t xml:space="preserve"> Стан падручнiка</w:t>
      </w:r>
      <w:proofErr w:type="gramStart"/>
      <w:r>
        <w:rPr>
          <w:sz w:val="28"/>
          <w:szCs w:val="28"/>
        </w:rPr>
        <w:t xml:space="preserve"> :</w:t>
      </w:r>
      <w:proofErr w:type="gramEnd"/>
      <w:r>
        <w:rPr>
          <w:sz w:val="28"/>
          <w:szCs w:val="28"/>
        </w:rPr>
        <w:t xml:space="preserve"> Распiска аб</w:t>
      </w:r>
      <w:proofErr w:type="gramStart"/>
      <w:r>
        <w:rPr>
          <w:sz w:val="28"/>
          <w:szCs w:val="28"/>
        </w:rPr>
        <w:t xml:space="preserve"> :</w:t>
      </w:r>
      <w:proofErr w:type="gramEnd"/>
      <w:r>
        <w:rPr>
          <w:sz w:val="28"/>
          <w:szCs w:val="28"/>
        </w:rPr>
        <w:t xml:space="preserve"> Адзнака аб</w:t>
      </w:r>
    </w:p>
    <w:p w:rsidR="006D0F66" w:rsidRDefault="006D0F66" w:rsidP="006D0F66">
      <w:pPr>
        <w:jc w:val="both"/>
        <w:rPr>
          <w:sz w:val="28"/>
          <w:szCs w:val="28"/>
        </w:rPr>
      </w:pPr>
      <w:r>
        <w:rPr>
          <w:sz w:val="28"/>
          <w:szCs w:val="28"/>
        </w:rPr>
        <w:t>выдання</w:t>
      </w:r>
      <w:proofErr w:type="gramStart"/>
      <w:r>
        <w:rPr>
          <w:sz w:val="28"/>
          <w:szCs w:val="28"/>
        </w:rPr>
        <w:t xml:space="preserve"> :</w:t>
      </w:r>
      <w:proofErr w:type="gramEnd"/>
      <w:r>
        <w:rPr>
          <w:sz w:val="28"/>
          <w:szCs w:val="28"/>
        </w:rPr>
        <w:t xml:space="preserve"> пры атрыманнi : атрыманнi : звароце</w:t>
      </w:r>
    </w:p>
    <w:p w:rsidR="006D0F66" w:rsidRDefault="006D0F66" w:rsidP="006D0F66">
      <w:pPr>
        <w:jc w:val="both"/>
        <w:rPr>
          <w:sz w:val="28"/>
          <w:szCs w:val="28"/>
        </w:rPr>
      </w:pPr>
      <w:r>
        <w:rPr>
          <w:sz w:val="28"/>
          <w:szCs w:val="28"/>
        </w:rPr>
        <w:t>: : : падручн</w:t>
      </w:r>
      <w:proofErr w:type="gramStart"/>
      <w:r>
        <w:rPr>
          <w:sz w:val="28"/>
          <w:szCs w:val="28"/>
        </w:rPr>
        <w:t>i</w:t>
      </w:r>
      <w:proofErr w:type="gramEnd"/>
      <w:r>
        <w:rPr>
          <w:sz w:val="28"/>
          <w:szCs w:val="28"/>
        </w:rPr>
        <w:t>ка,</w:t>
      </w:r>
    </w:p>
    <w:p w:rsidR="006D0F66" w:rsidRDefault="006D0F66" w:rsidP="006D0F66">
      <w:pPr>
        <w:jc w:val="both"/>
        <w:rPr>
          <w:sz w:val="28"/>
          <w:szCs w:val="28"/>
        </w:rPr>
      </w:pPr>
      <w:r>
        <w:rPr>
          <w:sz w:val="28"/>
          <w:szCs w:val="28"/>
        </w:rPr>
        <w:t>: : : ацэнка яго</w:t>
      </w:r>
    </w:p>
    <w:p w:rsidR="006D0F66" w:rsidRDefault="006D0F66" w:rsidP="006D0F66">
      <w:pPr>
        <w:jc w:val="both"/>
        <w:rPr>
          <w:sz w:val="28"/>
          <w:szCs w:val="28"/>
        </w:rPr>
      </w:pPr>
      <w:r>
        <w:rPr>
          <w:sz w:val="28"/>
          <w:szCs w:val="28"/>
        </w:rPr>
        <w:t>: : : стану</w:t>
      </w:r>
    </w:p>
    <w:p w:rsidR="006D0F66" w:rsidRDefault="006D0F66" w:rsidP="006D0F66">
      <w:pPr>
        <w:jc w:val="both"/>
        <w:rPr>
          <w:sz w:val="28"/>
          <w:szCs w:val="28"/>
        </w:rPr>
      </w:pPr>
      <w:r>
        <w:rPr>
          <w:sz w:val="28"/>
          <w:szCs w:val="28"/>
        </w:rPr>
        <w:t>---------------:-----------------:--------------:------------------</w:t>
      </w:r>
    </w:p>
    <w:p w:rsidR="007151AB" w:rsidRPr="006D0F66" w:rsidRDefault="007151AB" w:rsidP="006D0F66"/>
    <w:sectPr w:rsidR="007151AB" w:rsidRPr="006D0F66" w:rsidSect="002D4ED0">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D0"/>
    <w:rsid w:val="001931AE"/>
    <w:rsid w:val="002D4ED0"/>
    <w:rsid w:val="006D0F66"/>
    <w:rsid w:val="00715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D4ED0"/>
    <w:pPr>
      <w:keepNext/>
      <w:widowControl w:val="0"/>
      <w:autoSpaceDE w:val="0"/>
      <w:autoSpaceDN w:val="0"/>
      <w:adjustRightInd w:val="0"/>
      <w:spacing w:after="0" w:line="240" w:lineRule="auto"/>
      <w:ind w:firstLine="567"/>
      <w:jc w:val="center"/>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uiPriority w:val="99"/>
    <w:unhideWhenUsed/>
    <w:qFormat/>
    <w:rsid w:val="001931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931AE"/>
    <w:pPr>
      <w:keepNext/>
      <w:spacing w:after="0" w:line="240" w:lineRule="auto"/>
      <w:jc w:val="both"/>
      <w:outlineLvl w:val="2"/>
    </w:pPr>
    <w:rPr>
      <w:rFonts w:ascii="Times New Roman" w:eastAsia="Times New Roman" w:hAnsi="Times New Roman" w:cs="Times New Roman"/>
      <w:sz w:val="28"/>
      <w:szCs w:val="28"/>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4ED0"/>
    <w:rPr>
      <w:rFonts w:ascii="Times New Roman" w:eastAsia="Times New Roman" w:hAnsi="Times New Roman" w:cs="Times New Roman"/>
      <w:b/>
      <w:bCs/>
      <w:color w:val="000000"/>
      <w:sz w:val="28"/>
      <w:szCs w:val="28"/>
      <w:lang w:eastAsia="ru-RU"/>
    </w:rPr>
  </w:style>
  <w:style w:type="paragraph" w:styleId="a3">
    <w:name w:val="Body Text"/>
    <w:basedOn w:val="a"/>
    <w:link w:val="a4"/>
    <w:uiPriority w:val="99"/>
    <w:semiHidden/>
    <w:unhideWhenUsed/>
    <w:rsid w:val="002D4ED0"/>
    <w:pPr>
      <w:widowControl w:val="0"/>
      <w:autoSpaceDE w:val="0"/>
      <w:autoSpaceDN w:val="0"/>
      <w:adjustRightInd w:val="0"/>
      <w:spacing w:after="0" w:line="240" w:lineRule="auto"/>
      <w:jc w:val="center"/>
    </w:pPr>
    <w:rPr>
      <w:rFonts w:ascii="Times New Roman" w:eastAsiaTheme="minorEastAsia" w:hAnsi="Times New Roman" w:cs="Times New Roman"/>
      <w:b/>
      <w:bCs/>
      <w:color w:val="000000"/>
      <w:sz w:val="28"/>
      <w:szCs w:val="28"/>
      <w:lang w:eastAsia="ru-RU"/>
    </w:rPr>
  </w:style>
  <w:style w:type="character" w:customStyle="1" w:styleId="a4">
    <w:name w:val="Основной текст Знак"/>
    <w:basedOn w:val="a0"/>
    <w:link w:val="a3"/>
    <w:uiPriority w:val="99"/>
    <w:semiHidden/>
    <w:rsid w:val="002D4ED0"/>
    <w:rPr>
      <w:rFonts w:ascii="Times New Roman" w:eastAsiaTheme="minorEastAsia" w:hAnsi="Times New Roman" w:cs="Times New Roman"/>
      <w:b/>
      <w:bCs/>
      <w:color w:val="000000"/>
      <w:sz w:val="28"/>
      <w:szCs w:val="28"/>
      <w:lang w:eastAsia="ru-RU"/>
    </w:rPr>
  </w:style>
  <w:style w:type="paragraph" w:styleId="21">
    <w:name w:val="Body Text 2"/>
    <w:basedOn w:val="a"/>
    <w:link w:val="22"/>
    <w:uiPriority w:val="99"/>
    <w:semiHidden/>
    <w:unhideWhenUsed/>
    <w:rsid w:val="002D4ED0"/>
    <w:pPr>
      <w:widowControl w:val="0"/>
      <w:autoSpaceDE w:val="0"/>
      <w:autoSpaceDN w:val="0"/>
      <w:adjustRightInd w:val="0"/>
      <w:spacing w:after="0" w:line="240" w:lineRule="auto"/>
      <w:ind w:firstLine="567"/>
      <w:jc w:val="both"/>
    </w:pPr>
    <w:rPr>
      <w:rFonts w:ascii="Times New Roman" w:eastAsiaTheme="minorEastAsia" w:hAnsi="Times New Roman" w:cs="Times New Roman"/>
      <w:color w:val="000000"/>
      <w:sz w:val="28"/>
      <w:szCs w:val="28"/>
      <w:lang w:eastAsia="ru-RU"/>
    </w:rPr>
  </w:style>
  <w:style w:type="character" w:customStyle="1" w:styleId="22">
    <w:name w:val="Основной текст 2 Знак"/>
    <w:basedOn w:val="a0"/>
    <w:link w:val="21"/>
    <w:uiPriority w:val="99"/>
    <w:semiHidden/>
    <w:rsid w:val="002D4ED0"/>
    <w:rPr>
      <w:rFonts w:ascii="Times New Roman" w:eastAsiaTheme="minorEastAsia" w:hAnsi="Times New Roman" w:cs="Times New Roman"/>
      <w:color w:val="000000"/>
      <w:sz w:val="28"/>
      <w:szCs w:val="28"/>
      <w:lang w:eastAsia="ru-RU"/>
    </w:rPr>
  </w:style>
  <w:style w:type="character" w:customStyle="1" w:styleId="20">
    <w:name w:val="Заголовок 2 Знак"/>
    <w:basedOn w:val="a0"/>
    <w:link w:val="2"/>
    <w:uiPriority w:val="99"/>
    <w:rsid w:val="001931A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1931AE"/>
    <w:rPr>
      <w:rFonts w:ascii="Times New Roman" w:eastAsia="Times New Roman" w:hAnsi="Times New Roman" w:cs="Times New Roman"/>
      <w:sz w:val="28"/>
      <w:szCs w:val="28"/>
      <w:lang w:val="be-BY"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D4ED0"/>
    <w:pPr>
      <w:keepNext/>
      <w:widowControl w:val="0"/>
      <w:autoSpaceDE w:val="0"/>
      <w:autoSpaceDN w:val="0"/>
      <w:adjustRightInd w:val="0"/>
      <w:spacing w:after="0" w:line="240" w:lineRule="auto"/>
      <w:ind w:firstLine="567"/>
      <w:jc w:val="center"/>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uiPriority w:val="99"/>
    <w:unhideWhenUsed/>
    <w:qFormat/>
    <w:rsid w:val="001931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931AE"/>
    <w:pPr>
      <w:keepNext/>
      <w:spacing w:after="0" w:line="240" w:lineRule="auto"/>
      <w:jc w:val="both"/>
      <w:outlineLvl w:val="2"/>
    </w:pPr>
    <w:rPr>
      <w:rFonts w:ascii="Times New Roman" w:eastAsia="Times New Roman" w:hAnsi="Times New Roman" w:cs="Times New Roman"/>
      <w:sz w:val="28"/>
      <w:szCs w:val="28"/>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4ED0"/>
    <w:rPr>
      <w:rFonts w:ascii="Times New Roman" w:eastAsia="Times New Roman" w:hAnsi="Times New Roman" w:cs="Times New Roman"/>
      <w:b/>
      <w:bCs/>
      <w:color w:val="000000"/>
      <w:sz w:val="28"/>
      <w:szCs w:val="28"/>
      <w:lang w:eastAsia="ru-RU"/>
    </w:rPr>
  </w:style>
  <w:style w:type="paragraph" w:styleId="a3">
    <w:name w:val="Body Text"/>
    <w:basedOn w:val="a"/>
    <w:link w:val="a4"/>
    <w:uiPriority w:val="99"/>
    <w:semiHidden/>
    <w:unhideWhenUsed/>
    <w:rsid w:val="002D4ED0"/>
    <w:pPr>
      <w:widowControl w:val="0"/>
      <w:autoSpaceDE w:val="0"/>
      <w:autoSpaceDN w:val="0"/>
      <w:adjustRightInd w:val="0"/>
      <w:spacing w:after="0" w:line="240" w:lineRule="auto"/>
      <w:jc w:val="center"/>
    </w:pPr>
    <w:rPr>
      <w:rFonts w:ascii="Times New Roman" w:eastAsiaTheme="minorEastAsia" w:hAnsi="Times New Roman" w:cs="Times New Roman"/>
      <w:b/>
      <w:bCs/>
      <w:color w:val="000000"/>
      <w:sz w:val="28"/>
      <w:szCs w:val="28"/>
      <w:lang w:eastAsia="ru-RU"/>
    </w:rPr>
  </w:style>
  <w:style w:type="character" w:customStyle="1" w:styleId="a4">
    <w:name w:val="Основной текст Знак"/>
    <w:basedOn w:val="a0"/>
    <w:link w:val="a3"/>
    <w:uiPriority w:val="99"/>
    <w:semiHidden/>
    <w:rsid w:val="002D4ED0"/>
    <w:rPr>
      <w:rFonts w:ascii="Times New Roman" w:eastAsiaTheme="minorEastAsia" w:hAnsi="Times New Roman" w:cs="Times New Roman"/>
      <w:b/>
      <w:bCs/>
      <w:color w:val="000000"/>
      <w:sz w:val="28"/>
      <w:szCs w:val="28"/>
      <w:lang w:eastAsia="ru-RU"/>
    </w:rPr>
  </w:style>
  <w:style w:type="paragraph" w:styleId="21">
    <w:name w:val="Body Text 2"/>
    <w:basedOn w:val="a"/>
    <w:link w:val="22"/>
    <w:uiPriority w:val="99"/>
    <w:semiHidden/>
    <w:unhideWhenUsed/>
    <w:rsid w:val="002D4ED0"/>
    <w:pPr>
      <w:widowControl w:val="0"/>
      <w:autoSpaceDE w:val="0"/>
      <w:autoSpaceDN w:val="0"/>
      <w:adjustRightInd w:val="0"/>
      <w:spacing w:after="0" w:line="240" w:lineRule="auto"/>
      <w:ind w:firstLine="567"/>
      <w:jc w:val="both"/>
    </w:pPr>
    <w:rPr>
      <w:rFonts w:ascii="Times New Roman" w:eastAsiaTheme="minorEastAsia" w:hAnsi="Times New Roman" w:cs="Times New Roman"/>
      <w:color w:val="000000"/>
      <w:sz w:val="28"/>
      <w:szCs w:val="28"/>
      <w:lang w:eastAsia="ru-RU"/>
    </w:rPr>
  </w:style>
  <w:style w:type="character" w:customStyle="1" w:styleId="22">
    <w:name w:val="Основной текст 2 Знак"/>
    <w:basedOn w:val="a0"/>
    <w:link w:val="21"/>
    <w:uiPriority w:val="99"/>
    <w:semiHidden/>
    <w:rsid w:val="002D4ED0"/>
    <w:rPr>
      <w:rFonts w:ascii="Times New Roman" w:eastAsiaTheme="minorEastAsia" w:hAnsi="Times New Roman" w:cs="Times New Roman"/>
      <w:color w:val="000000"/>
      <w:sz w:val="28"/>
      <w:szCs w:val="28"/>
      <w:lang w:eastAsia="ru-RU"/>
    </w:rPr>
  </w:style>
  <w:style w:type="character" w:customStyle="1" w:styleId="20">
    <w:name w:val="Заголовок 2 Знак"/>
    <w:basedOn w:val="a0"/>
    <w:link w:val="2"/>
    <w:uiPriority w:val="99"/>
    <w:rsid w:val="001931A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1931AE"/>
    <w:rPr>
      <w:rFonts w:ascii="Times New Roman" w:eastAsia="Times New Roman" w:hAnsi="Times New Roman" w:cs="Times New Roman"/>
      <w:sz w:val="28"/>
      <w:szCs w:val="28"/>
      <w:lang w:val="be-BY"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5326">
      <w:bodyDiv w:val="1"/>
      <w:marLeft w:val="0"/>
      <w:marRight w:val="0"/>
      <w:marTop w:val="0"/>
      <w:marBottom w:val="0"/>
      <w:divBdr>
        <w:top w:val="none" w:sz="0" w:space="0" w:color="auto"/>
        <w:left w:val="none" w:sz="0" w:space="0" w:color="auto"/>
        <w:bottom w:val="none" w:sz="0" w:space="0" w:color="auto"/>
        <w:right w:val="none" w:sz="0" w:space="0" w:color="auto"/>
      </w:divBdr>
    </w:div>
    <w:div w:id="580987887">
      <w:bodyDiv w:val="1"/>
      <w:marLeft w:val="0"/>
      <w:marRight w:val="0"/>
      <w:marTop w:val="0"/>
      <w:marBottom w:val="0"/>
      <w:divBdr>
        <w:top w:val="none" w:sz="0" w:space="0" w:color="auto"/>
        <w:left w:val="none" w:sz="0" w:space="0" w:color="auto"/>
        <w:bottom w:val="none" w:sz="0" w:space="0" w:color="auto"/>
        <w:right w:val="none" w:sz="0" w:space="0" w:color="auto"/>
      </w:divBdr>
    </w:div>
    <w:div w:id="191188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3391</Words>
  <Characters>19331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454545</Company>
  <LinksUpToDate>false</LinksUpToDate>
  <CharactersWithSpaces>22677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234545</dc:creator>
  <cp:lastModifiedBy>234545</cp:lastModifiedBy>
  <cp:revision>2</cp:revision>
  <dcterms:created xsi:type="dcterms:W3CDTF">2012-11-05T15:12:00Z</dcterms:created>
  <dcterms:modified xsi:type="dcterms:W3CDTF">2012-11-05T15:12:00Z</dcterms:modified>
</cp:coreProperties>
</file>